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D6" w:rsidRDefault="009C1BE0" w:rsidP="00C078D6">
      <w:pPr>
        <w:pStyle w:val="Ttulo1"/>
        <w:spacing w:before="0" w:line="240" w:lineRule="auto"/>
        <w:jc w:val="center"/>
        <w:rPr>
          <w:rFonts w:ascii="Times New Roman" w:hAnsi="Times New Roman" w:cs="Times New Roman"/>
          <w:color w:val="auto"/>
        </w:rPr>
      </w:pPr>
      <w:r w:rsidRPr="00C078D6">
        <w:rPr>
          <w:rFonts w:ascii="Times New Roman" w:hAnsi="Times New Roman" w:cs="Times New Roman"/>
          <w:color w:val="auto"/>
        </w:rPr>
        <w:t xml:space="preserve">REGLAMENTO </w:t>
      </w:r>
      <w:r w:rsidR="00C078D6">
        <w:rPr>
          <w:rFonts w:ascii="Times New Roman" w:hAnsi="Times New Roman" w:cs="Times New Roman"/>
          <w:color w:val="auto"/>
        </w:rPr>
        <w:t xml:space="preserve">GENERAL </w:t>
      </w:r>
      <w:r w:rsidRPr="00C078D6">
        <w:rPr>
          <w:rFonts w:ascii="Times New Roman" w:hAnsi="Times New Roman" w:cs="Times New Roman"/>
          <w:color w:val="auto"/>
        </w:rPr>
        <w:t xml:space="preserve">DE LA </w:t>
      </w:r>
    </w:p>
    <w:p w:rsidR="00C078D6" w:rsidRDefault="009C1BE0" w:rsidP="00C078D6">
      <w:pPr>
        <w:pStyle w:val="Ttulo1"/>
        <w:spacing w:before="0" w:line="240" w:lineRule="auto"/>
        <w:jc w:val="center"/>
        <w:rPr>
          <w:rFonts w:ascii="Times New Roman" w:hAnsi="Times New Roman" w:cs="Times New Roman"/>
          <w:color w:val="auto"/>
        </w:rPr>
      </w:pPr>
      <w:r w:rsidRPr="00C078D6">
        <w:rPr>
          <w:rFonts w:ascii="Times New Roman" w:hAnsi="Times New Roman" w:cs="Times New Roman"/>
          <w:color w:val="auto"/>
        </w:rPr>
        <w:t>LEY ORGÁ</w:t>
      </w:r>
      <w:r w:rsidR="00AA7921" w:rsidRPr="00C078D6">
        <w:rPr>
          <w:rFonts w:ascii="Times New Roman" w:hAnsi="Times New Roman" w:cs="Times New Roman"/>
          <w:color w:val="auto"/>
        </w:rPr>
        <w:t>NICA</w:t>
      </w:r>
      <w:r w:rsidR="00C078D6">
        <w:rPr>
          <w:rFonts w:ascii="Times New Roman" w:hAnsi="Times New Roman" w:cs="Times New Roman"/>
          <w:color w:val="auto"/>
        </w:rPr>
        <w:t xml:space="preserve"> </w:t>
      </w:r>
      <w:r w:rsidRPr="00C078D6">
        <w:rPr>
          <w:rFonts w:ascii="Times New Roman" w:hAnsi="Times New Roman" w:cs="Times New Roman"/>
          <w:color w:val="auto"/>
        </w:rPr>
        <w:t xml:space="preserve">DEL SISTEMA NACIONAL </w:t>
      </w:r>
    </w:p>
    <w:p w:rsidR="00AA7921" w:rsidRPr="00C078D6" w:rsidRDefault="009C1BE0" w:rsidP="00C078D6">
      <w:pPr>
        <w:pStyle w:val="Ttulo1"/>
        <w:spacing w:before="0" w:line="240" w:lineRule="auto"/>
        <w:jc w:val="center"/>
        <w:rPr>
          <w:rFonts w:ascii="Times New Roman" w:hAnsi="Times New Roman" w:cs="Times New Roman"/>
          <w:b w:val="0"/>
          <w:bCs w:val="0"/>
          <w:color w:val="auto"/>
        </w:rPr>
      </w:pPr>
      <w:r w:rsidRPr="00C078D6">
        <w:rPr>
          <w:rFonts w:ascii="Times New Roman" w:hAnsi="Times New Roman" w:cs="Times New Roman"/>
          <w:color w:val="auto"/>
        </w:rPr>
        <w:t>CONTRATACIÓN PÚ</w:t>
      </w:r>
      <w:r w:rsidR="00AA7921" w:rsidRPr="00C078D6">
        <w:rPr>
          <w:rFonts w:ascii="Times New Roman" w:hAnsi="Times New Roman" w:cs="Times New Roman"/>
          <w:color w:val="auto"/>
        </w:rPr>
        <w:t>BLICA</w:t>
      </w:r>
    </w:p>
    <w:p w:rsidR="00AA7921" w:rsidRPr="00C078D6" w:rsidRDefault="00AA7921" w:rsidP="00C078D6">
      <w:pPr>
        <w:spacing w:after="0" w:line="240" w:lineRule="auto"/>
        <w:jc w:val="center"/>
        <w:rPr>
          <w:rFonts w:ascii="Times New Roman" w:hAnsi="Times New Roman" w:cs="Times New Roman"/>
          <w:b/>
          <w:bCs/>
          <w:sz w:val="20"/>
          <w:szCs w:val="20"/>
        </w:rPr>
      </w:pPr>
    </w:p>
    <w:p w:rsidR="009C1BE0" w:rsidRPr="00C078D6" w:rsidRDefault="009C1BE0" w:rsidP="00AA7921">
      <w:pPr>
        <w:spacing w:after="0" w:line="240" w:lineRule="auto"/>
        <w:rPr>
          <w:rFonts w:ascii="Times New Roman" w:hAnsi="Times New Roman" w:cs="Times New Roman"/>
          <w:b/>
          <w:bCs/>
          <w:sz w:val="20"/>
          <w:szCs w:val="20"/>
        </w:rPr>
      </w:pPr>
    </w:p>
    <w:p w:rsidR="00AA7921" w:rsidRPr="00AA7921" w:rsidRDefault="00AA7921" w:rsidP="00AA7921">
      <w:pPr>
        <w:spacing w:after="0" w:line="240" w:lineRule="auto"/>
        <w:rPr>
          <w:rFonts w:ascii="Times New Roman" w:hAnsi="Times New Roman" w:cs="Times New Roman"/>
          <w:sz w:val="16"/>
          <w:szCs w:val="16"/>
        </w:rPr>
      </w:pPr>
      <w:r w:rsidRPr="00AA7921">
        <w:rPr>
          <w:rFonts w:ascii="Times New Roman" w:hAnsi="Times New Roman" w:cs="Times New Roman"/>
          <w:b/>
          <w:bCs/>
          <w:sz w:val="16"/>
          <w:szCs w:val="16"/>
        </w:rPr>
        <w:t>NORMA</w:t>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sidRPr="00AA7921">
        <w:rPr>
          <w:rFonts w:ascii="Times New Roman" w:hAnsi="Times New Roman" w:cs="Times New Roman"/>
          <w:b/>
          <w:bCs/>
          <w:sz w:val="16"/>
          <w:szCs w:val="16"/>
        </w:rPr>
        <w:t>:</w:t>
      </w:r>
      <w:r>
        <w:rPr>
          <w:rFonts w:ascii="Times New Roman" w:hAnsi="Times New Roman" w:cs="Times New Roman"/>
          <w:b/>
          <w:bCs/>
          <w:sz w:val="16"/>
          <w:szCs w:val="16"/>
        </w:rPr>
        <w:tab/>
      </w:r>
      <w:r w:rsidRPr="00AA7921">
        <w:rPr>
          <w:rFonts w:ascii="Times New Roman" w:hAnsi="Times New Roman" w:cs="Times New Roman"/>
          <w:sz w:val="16"/>
          <w:szCs w:val="16"/>
        </w:rPr>
        <w:t xml:space="preserve">Decreto Ejecutivo  1700 </w:t>
      </w:r>
    </w:p>
    <w:p w:rsidR="00AA7921" w:rsidRPr="00AA7921" w:rsidRDefault="00AA7921" w:rsidP="00AA7921">
      <w:pPr>
        <w:spacing w:after="0" w:line="240" w:lineRule="auto"/>
        <w:rPr>
          <w:rFonts w:ascii="Times New Roman" w:hAnsi="Times New Roman" w:cs="Times New Roman"/>
          <w:sz w:val="16"/>
          <w:szCs w:val="16"/>
        </w:rPr>
      </w:pPr>
      <w:r w:rsidRPr="00AA7921">
        <w:rPr>
          <w:rFonts w:ascii="Times New Roman" w:hAnsi="Times New Roman" w:cs="Times New Roman"/>
          <w:b/>
          <w:bCs/>
          <w:sz w:val="16"/>
          <w:szCs w:val="16"/>
        </w:rPr>
        <w:t>TIPO DE PUBLICACIÓN</w:t>
      </w:r>
      <w:r>
        <w:rPr>
          <w:rFonts w:ascii="Times New Roman" w:hAnsi="Times New Roman" w:cs="Times New Roman"/>
          <w:b/>
          <w:bCs/>
          <w:sz w:val="16"/>
          <w:szCs w:val="16"/>
        </w:rPr>
        <w:tab/>
      </w:r>
      <w:r w:rsidRPr="00AA7921">
        <w:rPr>
          <w:rFonts w:ascii="Times New Roman" w:hAnsi="Times New Roman" w:cs="Times New Roman"/>
          <w:b/>
          <w:bCs/>
          <w:sz w:val="16"/>
          <w:szCs w:val="16"/>
        </w:rPr>
        <w:t>:</w:t>
      </w:r>
      <w:r w:rsidRPr="00AA7921">
        <w:rPr>
          <w:rFonts w:ascii="Times New Roman" w:hAnsi="Times New Roman" w:cs="Times New Roman"/>
          <w:sz w:val="16"/>
          <w:szCs w:val="16"/>
        </w:rPr>
        <w:t xml:space="preserve"> </w:t>
      </w:r>
      <w:r>
        <w:rPr>
          <w:rFonts w:ascii="Times New Roman" w:hAnsi="Times New Roman" w:cs="Times New Roman"/>
          <w:sz w:val="16"/>
          <w:szCs w:val="16"/>
        </w:rPr>
        <w:tab/>
        <w:t xml:space="preserve">Suplemento del </w:t>
      </w:r>
      <w:hyperlink r:id="rId7" w:tgtFrame="_blank" w:tooltip="Ver Registro Oficial" w:history="1">
        <w:r w:rsidRPr="00AA7921">
          <w:rPr>
            <w:rStyle w:val="Hipervnculo"/>
            <w:rFonts w:ascii="Times New Roman" w:hAnsi="Times New Roman" w:cs="Times New Roman"/>
            <w:color w:val="auto"/>
            <w:sz w:val="16"/>
            <w:szCs w:val="16"/>
            <w:u w:val="none"/>
          </w:rPr>
          <w:t xml:space="preserve">Registro Oficial </w:t>
        </w:r>
        <w:r>
          <w:rPr>
            <w:rStyle w:val="Hipervnculo"/>
            <w:rFonts w:ascii="Times New Roman" w:hAnsi="Times New Roman" w:cs="Times New Roman"/>
            <w:color w:val="auto"/>
            <w:sz w:val="16"/>
            <w:szCs w:val="16"/>
            <w:u w:val="none"/>
          </w:rPr>
          <w:t xml:space="preserve">No. </w:t>
        </w:r>
        <w:r w:rsidRPr="00AA7921">
          <w:rPr>
            <w:rStyle w:val="Hipervnculo"/>
            <w:rFonts w:ascii="Times New Roman" w:hAnsi="Times New Roman" w:cs="Times New Roman"/>
            <w:color w:val="auto"/>
            <w:sz w:val="16"/>
            <w:szCs w:val="16"/>
            <w:u w:val="none"/>
          </w:rPr>
          <w:t>588</w:t>
        </w:r>
      </w:hyperlink>
      <w:r w:rsidRPr="00AA7921">
        <w:rPr>
          <w:rFonts w:ascii="Times New Roman" w:hAnsi="Times New Roman" w:cs="Times New Roman"/>
          <w:sz w:val="16"/>
          <w:szCs w:val="16"/>
        </w:rPr>
        <w:t xml:space="preserve"> </w:t>
      </w:r>
    </w:p>
    <w:p w:rsidR="00AA7921" w:rsidRPr="00AA7921" w:rsidRDefault="00AA7921" w:rsidP="00AA7921">
      <w:pPr>
        <w:spacing w:after="0" w:line="240" w:lineRule="auto"/>
        <w:rPr>
          <w:rFonts w:ascii="Times New Roman" w:hAnsi="Times New Roman" w:cs="Times New Roman"/>
          <w:sz w:val="16"/>
          <w:szCs w:val="16"/>
        </w:rPr>
      </w:pPr>
      <w:r w:rsidRPr="00AA7921">
        <w:rPr>
          <w:rFonts w:ascii="Times New Roman" w:hAnsi="Times New Roman" w:cs="Times New Roman"/>
          <w:b/>
          <w:bCs/>
          <w:sz w:val="16"/>
          <w:szCs w:val="16"/>
        </w:rPr>
        <w:t>FECHA DE PUBLICACIÓN</w:t>
      </w:r>
      <w:r w:rsidR="00C078D6">
        <w:rPr>
          <w:rFonts w:ascii="Times New Roman" w:hAnsi="Times New Roman" w:cs="Times New Roman"/>
          <w:b/>
          <w:bCs/>
          <w:sz w:val="16"/>
          <w:szCs w:val="16"/>
        </w:rPr>
        <w:tab/>
      </w:r>
      <w:r w:rsidRPr="00AA7921">
        <w:rPr>
          <w:rFonts w:ascii="Times New Roman" w:hAnsi="Times New Roman" w:cs="Times New Roman"/>
          <w:b/>
          <w:bCs/>
          <w:sz w:val="16"/>
          <w:szCs w:val="16"/>
        </w:rPr>
        <w:t>:</w:t>
      </w:r>
      <w:r w:rsidRPr="00AA7921">
        <w:rPr>
          <w:rFonts w:ascii="Times New Roman" w:hAnsi="Times New Roman" w:cs="Times New Roman"/>
          <w:sz w:val="16"/>
          <w:szCs w:val="16"/>
        </w:rPr>
        <w:t xml:space="preserve"> </w:t>
      </w:r>
      <w:r>
        <w:rPr>
          <w:rFonts w:ascii="Times New Roman" w:hAnsi="Times New Roman" w:cs="Times New Roman"/>
          <w:sz w:val="16"/>
          <w:szCs w:val="16"/>
        </w:rPr>
        <w:tab/>
      </w:r>
      <w:r w:rsidRPr="00AA7921">
        <w:rPr>
          <w:rFonts w:ascii="Times New Roman" w:hAnsi="Times New Roman" w:cs="Times New Roman"/>
          <w:sz w:val="16"/>
          <w:szCs w:val="16"/>
        </w:rPr>
        <w:t>12</w:t>
      </w:r>
      <w:r>
        <w:rPr>
          <w:rFonts w:ascii="Times New Roman" w:hAnsi="Times New Roman" w:cs="Times New Roman"/>
          <w:sz w:val="16"/>
          <w:szCs w:val="16"/>
        </w:rPr>
        <w:t xml:space="preserve"> de mayo del </w:t>
      </w:r>
      <w:r w:rsidRPr="00AA7921">
        <w:rPr>
          <w:rFonts w:ascii="Times New Roman" w:hAnsi="Times New Roman" w:cs="Times New Roman"/>
          <w:sz w:val="16"/>
          <w:szCs w:val="16"/>
        </w:rPr>
        <w:t xml:space="preserve">2009 </w:t>
      </w:r>
    </w:p>
    <w:p w:rsidR="00AA7921" w:rsidRPr="00AA7921" w:rsidRDefault="00AA7921" w:rsidP="00AA7921">
      <w:pPr>
        <w:spacing w:after="0" w:line="240" w:lineRule="auto"/>
        <w:rPr>
          <w:rFonts w:ascii="Times New Roman" w:hAnsi="Times New Roman" w:cs="Times New Roman"/>
          <w:sz w:val="20"/>
          <w:szCs w:val="20"/>
        </w:rPr>
      </w:pPr>
      <w:r>
        <w:rPr>
          <w:rFonts w:ascii="Times New Roman" w:hAnsi="Times New Roman" w:cs="Times New Roman"/>
          <w:b/>
          <w:bCs/>
          <w:sz w:val="16"/>
          <w:szCs w:val="16"/>
        </w:rPr>
        <w:t>Ú</w:t>
      </w:r>
      <w:r w:rsidRPr="00AA7921">
        <w:rPr>
          <w:rFonts w:ascii="Times New Roman" w:hAnsi="Times New Roman" w:cs="Times New Roman"/>
          <w:b/>
          <w:bCs/>
          <w:sz w:val="16"/>
          <w:szCs w:val="16"/>
        </w:rPr>
        <w:t xml:space="preserve">ltima </w:t>
      </w:r>
      <w:r>
        <w:rPr>
          <w:rFonts w:ascii="Times New Roman" w:hAnsi="Times New Roman" w:cs="Times New Roman"/>
          <w:b/>
          <w:bCs/>
          <w:sz w:val="16"/>
          <w:szCs w:val="16"/>
        </w:rPr>
        <w:t>r</w:t>
      </w:r>
      <w:r w:rsidRPr="00AA7921">
        <w:rPr>
          <w:rFonts w:ascii="Times New Roman" w:hAnsi="Times New Roman" w:cs="Times New Roman"/>
          <w:b/>
          <w:bCs/>
          <w:sz w:val="16"/>
          <w:szCs w:val="16"/>
        </w:rPr>
        <w:t>eforma</w:t>
      </w:r>
      <w:r w:rsidR="00C078D6">
        <w:rPr>
          <w:rFonts w:ascii="Times New Roman" w:hAnsi="Times New Roman" w:cs="Times New Roman"/>
          <w:b/>
          <w:bCs/>
          <w:sz w:val="16"/>
          <w:szCs w:val="16"/>
        </w:rPr>
        <w:tab/>
      </w:r>
      <w:r>
        <w:rPr>
          <w:rFonts w:ascii="Times New Roman" w:hAnsi="Times New Roman" w:cs="Times New Roman"/>
          <w:b/>
          <w:bCs/>
          <w:sz w:val="16"/>
          <w:szCs w:val="16"/>
        </w:rPr>
        <w:tab/>
      </w:r>
      <w:r w:rsidRPr="00AA7921">
        <w:rPr>
          <w:rFonts w:ascii="Times New Roman" w:hAnsi="Times New Roman" w:cs="Times New Roman"/>
          <w:b/>
          <w:bCs/>
          <w:sz w:val="16"/>
          <w:szCs w:val="16"/>
        </w:rPr>
        <w:t>:</w:t>
      </w:r>
      <w:r w:rsidRPr="00AA7921">
        <w:rPr>
          <w:rFonts w:ascii="Times New Roman" w:hAnsi="Times New Roman" w:cs="Times New Roman"/>
          <w:sz w:val="16"/>
          <w:szCs w:val="16"/>
        </w:rPr>
        <w:t xml:space="preserve"> </w:t>
      </w:r>
      <w:r>
        <w:rPr>
          <w:rFonts w:ascii="Times New Roman" w:hAnsi="Times New Roman" w:cs="Times New Roman"/>
          <w:sz w:val="16"/>
          <w:szCs w:val="16"/>
        </w:rPr>
        <w:tab/>
      </w:r>
      <w:r w:rsidR="00C078D6" w:rsidRPr="00C078D6">
        <w:rPr>
          <w:rFonts w:ascii="Times New Roman" w:hAnsi="Times New Roman" w:cs="Times New Roman"/>
          <w:bCs/>
          <w:sz w:val="16"/>
          <w:szCs w:val="16"/>
        </w:rPr>
        <w:t>DE 1499 RO No. 916</w:t>
      </w:r>
      <w:r w:rsidR="00C078D6">
        <w:rPr>
          <w:rFonts w:ascii="Times New Roman" w:hAnsi="Times New Roman" w:cs="Times New Roman"/>
          <w:bCs/>
          <w:sz w:val="16"/>
          <w:szCs w:val="16"/>
        </w:rPr>
        <w:t>,</w:t>
      </w:r>
      <w:r w:rsidR="00C078D6" w:rsidRPr="00C078D6">
        <w:rPr>
          <w:rFonts w:ascii="Times New Roman" w:hAnsi="Times New Roman" w:cs="Times New Roman"/>
          <w:bCs/>
          <w:sz w:val="16"/>
          <w:szCs w:val="16"/>
        </w:rPr>
        <w:t xml:space="preserve"> </w:t>
      </w:r>
      <w:r w:rsidRPr="00C078D6">
        <w:rPr>
          <w:rFonts w:ascii="Times New Roman" w:hAnsi="Times New Roman" w:cs="Times New Roman"/>
          <w:sz w:val="16"/>
          <w:szCs w:val="16"/>
        </w:rPr>
        <w:t>2</w:t>
      </w:r>
      <w:r w:rsidRPr="00AA7921">
        <w:rPr>
          <w:rFonts w:ascii="Times New Roman" w:hAnsi="Times New Roman" w:cs="Times New Roman"/>
          <w:sz w:val="16"/>
          <w:szCs w:val="16"/>
        </w:rPr>
        <w:t>0</w:t>
      </w:r>
      <w:r>
        <w:rPr>
          <w:rFonts w:ascii="Times New Roman" w:hAnsi="Times New Roman" w:cs="Times New Roman"/>
          <w:sz w:val="16"/>
          <w:szCs w:val="16"/>
        </w:rPr>
        <w:t xml:space="preserve"> de  marzo del </w:t>
      </w:r>
      <w:r w:rsidRPr="00AA7921">
        <w:rPr>
          <w:rFonts w:ascii="Times New Roman" w:hAnsi="Times New Roman" w:cs="Times New Roman"/>
          <w:sz w:val="16"/>
          <w:szCs w:val="16"/>
        </w:rPr>
        <w:t>2013</w:t>
      </w:r>
    </w:p>
    <w:p w:rsidR="00AA7921" w:rsidRDefault="00AA7921" w:rsidP="00AA7921">
      <w:pPr>
        <w:spacing w:after="0" w:line="240" w:lineRule="auto"/>
        <w:rPr>
          <w:rFonts w:ascii="Times New Roman" w:hAnsi="Times New Roman" w:cs="Times New Roman"/>
          <w:b/>
          <w:bCs/>
          <w:sz w:val="20"/>
          <w:szCs w:val="20"/>
        </w:rPr>
      </w:pPr>
    </w:p>
    <w:p w:rsidR="00AA7921" w:rsidRPr="00AA7921" w:rsidRDefault="00AA7921" w:rsidP="00C078D6">
      <w:pPr>
        <w:spacing w:after="0" w:line="240" w:lineRule="auto"/>
        <w:jc w:val="both"/>
        <w:rPr>
          <w:rFonts w:ascii="Times New Roman" w:hAnsi="Times New Roman" w:cs="Times New Roman"/>
          <w:sz w:val="20"/>
          <w:szCs w:val="20"/>
        </w:rPr>
      </w:pPr>
    </w:p>
    <w:p w:rsidR="00C078D6" w:rsidRPr="00372C86" w:rsidRDefault="00AA7921" w:rsidP="00C078D6">
      <w:pPr>
        <w:spacing w:after="0" w:line="240" w:lineRule="auto"/>
        <w:jc w:val="center"/>
        <w:rPr>
          <w:rFonts w:ascii="Times New Roman" w:hAnsi="Times New Roman" w:cs="Times New Roman"/>
        </w:rPr>
      </w:pPr>
      <w:r w:rsidRPr="00372C86">
        <w:rPr>
          <w:rFonts w:ascii="Times New Roman" w:hAnsi="Times New Roman" w:cs="Times New Roman"/>
        </w:rPr>
        <w:t>Rafael Correa Delgado</w:t>
      </w:r>
    </w:p>
    <w:p w:rsidR="00C078D6" w:rsidRPr="00372C86" w:rsidRDefault="00AA7921" w:rsidP="00C078D6">
      <w:pPr>
        <w:spacing w:after="0" w:line="240" w:lineRule="auto"/>
        <w:jc w:val="center"/>
        <w:rPr>
          <w:rFonts w:ascii="Times New Roman" w:hAnsi="Times New Roman" w:cs="Times New Roman"/>
        </w:rPr>
      </w:pPr>
      <w:r w:rsidRPr="00372C86">
        <w:rPr>
          <w:rFonts w:ascii="Times New Roman" w:hAnsi="Times New Roman" w:cs="Times New Roman"/>
        </w:rPr>
        <w:t>PRESIDENTE CONSTITUCIONAL DE LA REPUBLICA</w:t>
      </w:r>
    </w:p>
    <w:p w:rsidR="00C078D6" w:rsidRPr="00372C86" w:rsidRDefault="00C078D6" w:rsidP="00C078D6">
      <w:pPr>
        <w:spacing w:after="0" w:line="240" w:lineRule="auto"/>
        <w:jc w:val="center"/>
        <w:rPr>
          <w:rFonts w:ascii="Times New Roman" w:hAnsi="Times New Roman" w:cs="Times New Roman"/>
        </w:rPr>
      </w:pPr>
    </w:p>
    <w:p w:rsidR="00C078D6" w:rsidRPr="00372C86" w:rsidRDefault="00C078D6" w:rsidP="00C078D6">
      <w:pPr>
        <w:spacing w:after="0" w:line="240" w:lineRule="auto"/>
        <w:jc w:val="center"/>
        <w:rPr>
          <w:rFonts w:ascii="Times New Roman" w:hAnsi="Times New Roman" w:cs="Times New Roman"/>
        </w:rPr>
      </w:pPr>
    </w:p>
    <w:p w:rsidR="00C078D6" w:rsidRPr="00372C86" w:rsidRDefault="00C078D6" w:rsidP="00C078D6">
      <w:pPr>
        <w:spacing w:after="0" w:line="240" w:lineRule="auto"/>
        <w:jc w:val="center"/>
        <w:rPr>
          <w:rFonts w:ascii="Times New Roman" w:hAnsi="Times New Roman" w:cs="Times New Roman"/>
        </w:rPr>
      </w:pPr>
      <w:r w:rsidRPr="00372C86">
        <w:rPr>
          <w:rFonts w:ascii="Times New Roman" w:hAnsi="Times New Roman" w:cs="Times New Roman"/>
        </w:rPr>
        <w:t>Considerando:</w:t>
      </w:r>
    </w:p>
    <w:p w:rsidR="00C078D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la Asamblea Nacional Constituyente expidió la Ley Orgánica del Sistema Nacional de Contratación Pública, publicada en el Registro Oficial Suplemento</w:t>
      </w:r>
      <w:r w:rsidR="00C078D6" w:rsidRPr="00372C86">
        <w:rPr>
          <w:rFonts w:ascii="Times New Roman" w:hAnsi="Times New Roman" w:cs="Times New Roman"/>
        </w:rPr>
        <w:t xml:space="preserve"> No. 395 de 4 de agosto de 2008</w:t>
      </w:r>
      <w:r w:rsidRPr="00372C86">
        <w:rPr>
          <w:rFonts w:ascii="Times New Roman" w:hAnsi="Times New Roman" w:cs="Times New Roman"/>
        </w:rPr>
        <w:t>;</w:t>
      </w:r>
    </w:p>
    <w:p w:rsid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el Sistema Nacional de Contratación Pública articula todas las instancias, organismos e instituciones en los ámbitos de planificación, programación, presupuesto, control, administración y ejecución de las adquisiciones de bienes y servicios así como en la ejecución de obras públicas que se realicen con recursos públicos;</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es parte esencial del Sistema la innovación de la contratación mediante procedimientos ágiles, transparentes, eficientes y tecnológicamente actualizados, que impliquen ahorro de recursos y faciliten las labores de control tanto de las Entidades Contratantes como de los proveedores de obras, bienes y servicios y de la ciudadanía en general;</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el Sistema pretende que los recursos públicos que se emplean en la ejecución de obras y en la adquisición de bienes y servicios, sirvan como elemento dinamizador de la economía local y nacional, identificando la capacidad ecuatoriana y promoviendo la generación de ofertas competitivas;</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Que el Sistema busca, a través de la promoción de la producción nacional, que los recursos estatales destinados a la contratación pública fomenten la generación de empleo, la industria, la </w:t>
      </w:r>
      <w:proofErr w:type="spellStart"/>
      <w:r w:rsidRPr="00372C86">
        <w:rPr>
          <w:rFonts w:ascii="Times New Roman" w:hAnsi="Times New Roman" w:cs="Times New Roman"/>
        </w:rPr>
        <w:t>asociatividad</w:t>
      </w:r>
      <w:proofErr w:type="spellEnd"/>
      <w:r w:rsidRPr="00372C86">
        <w:rPr>
          <w:rFonts w:ascii="Times New Roman" w:hAnsi="Times New Roman" w:cs="Times New Roman"/>
        </w:rPr>
        <w:t xml:space="preserve"> y la redistribución de la riqueza;</w:t>
      </w:r>
    </w:p>
    <w:p w:rsid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con fecha 8 de agosto de 2008 se expidió el Reglamento General a la Ley Orgánica del Sistema Nacional de Contratación Pública, el mismo que fue publicado en el Registro Oficial Suplemento 399 de la misma fecha;</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Que se requieren incluir en el Reglamento General aspectos normativos necesarios para el correcto funcionamiento del sistema; y,</w:t>
      </w:r>
    </w:p>
    <w:p w:rsid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ejercicio de las atribuciones que le confiere el número 13 del artículo 147 de la Constitución de la República.</w:t>
      </w:r>
    </w:p>
    <w:p w:rsidR="00916EFE" w:rsidRPr="00372C86"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Decreta:</w:t>
      </w:r>
      <w:r w:rsidRPr="00372C86">
        <w:rPr>
          <w:rFonts w:ascii="Times New Roman" w:hAnsi="Times New Roman" w:cs="Times New Roman"/>
        </w:rPr>
        <w:br/>
      </w:r>
    </w:p>
    <w:p w:rsidR="000D1333"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EXPEDIR EL SIGUIENTE</w:t>
      </w:r>
    </w:p>
    <w:p w:rsidR="000D1333" w:rsidRDefault="000D1333" w:rsidP="000D1333">
      <w:pPr>
        <w:spacing w:after="0" w:line="240" w:lineRule="auto"/>
        <w:jc w:val="center"/>
        <w:rPr>
          <w:rFonts w:ascii="Times New Roman" w:hAnsi="Times New Roman" w:cs="Times New Roman"/>
        </w:rPr>
      </w:pPr>
    </w:p>
    <w:p w:rsidR="00C078D6" w:rsidRPr="00372C86"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b/>
        </w:rPr>
        <w:t>R</w:t>
      </w:r>
      <w:r w:rsidR="00C078D6" w:rsidRPr="00372C86">
        <w:rPr>
          <w:rFonts w:ascii="Times New Roman" w:hAnsi="Times New Roman" w:cs="Times New Roman"/>
          <w:b/>
        </w:rPr>
        <w:t>EGLAMENTO GENERAL DE LA LEY ORGÁ</w:t>
      </w:r>
      <w:r w:rsidRPr="00372C86">
        <w:rPr>
          <w:rFonts w:ascii="Times New Roman" w:hAnsi="Times New Roman" w:cs="Times New Roman"/>
          <w:b/>
        </w:rPr>
        <w:t>NICA DEL</w:t>
      </w:r>
      <w:r w:rsidR="00C078D6" w:rsidRPr="00372C86">
        <w:rPr>
          <w:rFonts w:ascii="Times New Roman" w:hAnsi="Times New Roman" w:cs="Times New Roman"/>
          <w:b/>
        </w:rPr>
        <w:t xml:space="preserve"> SISTEMA NACIONAL DE CONTRATACIÓ</w:t>
      </w:r>
      <w:r w:rsidRPr="00372C86">
        <w:rPr>
          <w:rFonts w:ascii="Times New Roman" w:hAnsi="Times New Roman" w:cs="Times New Roman"/>
          <w:b/>
        </w:rPr>
        <w:t>N P</w:t>
      </w:r>
      <w:r w:rsidR="00C078D6" w:rsidRPr="00372C86">
        <w:rPr>
          <w:rFonts w:ascii="Times New Roman" w:hAnsi="Times New Roman" w:cs="Times New Roman"/>
          <w:b/>
        </w:rPr>
        <w:t>Ú</w:t>
      </w:r>
      <w:r w:rsidRPr="00372C86">
        <w:rPr>
          <w:rFonts w:ascii="Times New Roman" w:hAnsi="Times New Roman" w:cs="Times New Roman"/>
          <w:b/>
        </w:rPr>
        <w:t>BLICA</w:t>
      </w:r>
    </w:p>
    <w:p w:rsidR="000D1333"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T</w:t>
      </w:r>
      <w:r w:rsidR="00C078D6" w:rsidRPr="00372C86">
        <w:rPr>
          <w:rFonts w:ascii="Times New Roman" w:hAnsi="Times New Roman" w:cs="Times New Roman"/>
        </w:rPr>
        <w:t>Í</w:t>
      </w:r>
      <w:r w:rsidRPr="00372C86">
        <w:rPr>
          <w:rFonts w:ascii="Times New Roman" w:hAnsi="Times New Roman" w:cs="Times New Roman"/>
        </w:rPr>
        <w:t>TULO I</w:t>
      </w:r>
    </w:p>
    <w:p w:rsidR="000D1333"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GENERALIDADES</w:t>
      </w:r>
      <w:r w:rsidRPr="00372C86">
        <w:rPr>
          <w:rFonts w:ascii="Times New Roman" w:hAnsi="Times New Roman" w:cs="Times New Roman"/>
        </w:rPr>
        <w:br/>
      </w:r>
    </w:p>
    <w:p w:rsidR="00C078D6" w:rsidRPr="00372C86"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t>Art. 1</w:t>
      </w:r>
      <w:r w:rsidRPr="00372C86">
        <w:rPr>
          <w:rFonts w:ascii="Times New Roman" w:hAnsi="Times New Roman" w:cs="Times New Roman"/>
        </w:rPr>
        <w:t>.- Objeto y ámbito.- El presente Reglamento General tiene por objeto el desarrollo y aplicación de la Ley Orgánica del Sistema Nacional de Contratación Pública, en adelante la Ley, que crea el Sistema Nacional de Contratación Pública, SNCP, de aplicación obligatoria por las entidades previstas en el Art. 1 de la Ley.</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w:t>
      </w:r>
      <w:r w:rsidRPr="00372C86">
        <w:rPr>
          <w:rFonts w:ascii="Times New Roman" w:hAnsi="Times New Roman" w:cs="Times New Roman"/>
        </w:rPr>
        <w:t>.- Contratos financiados con préstamos y cooperación internacional.- En la suscripción de los convenios de crédito o de cooperación internacional se procurará medidas para la participación directa o asociada de proveedores nacionales.</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El régimen especial previsto en el artículo 3 de la Ley se observará independientemente que el financiamiento internacional sea total o parcial, siempre que se observen las condiciones previstas en el Convenio.</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3</w:t>
      </w:r>
      <w:r w:rsidRPr="00372C86">
        <w:rPr>
          <w:rFonts w:ascii="Times New Roman" w:hAnsi="Times New Roman" w:cs="Times New Roman"/>
        </w:rPr>
        <w:t>.- Aplicación territorial.- Las normas contenidas en la Ley y en el presente Reglamento General se aplicarán dentro del territorio nacional.</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No se regirán por dichas normas las contrataciones de bienes que se adquieran en el extranjero y cuya importación la realicen las entidades contratantes o los servicios que se provean en otros países, procesos que se someterán a las normas legales del país en que se contraten o a las prácticas comerciales o modelos de negocios de aplicación internacional.</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Para la adquisición de bienes en el extranjero se requerirá, previamente la verificación de no existencia de producción u oferta nacional, de conformidad con el instructivo que emita el Instituto Nacional de Contratación Pública (INCOP).</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Cuando la obra se ejecute en el país, el bien se adquiera dentro del territorio nacional o el servicio se preste en el Ecuador, y siempre que dichas contrataciones no se encuentren dentro de lo previsto en el artículo 3 de la Ley y 2 de este Reglamento General, se aplicará la legislación nacional.</w:t>
      </w:r>
    </w:p>
    <w:p w:rsid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Toda convocatoria para la adquisición de bienes o la prestación de servicios referidos en el inciso segundo de este artículo, a más de las publicaciones en medios internacionales, deberá publicarse en el Portal: www.compraspublicas.gov.ec.</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Para optar por la contratación de bienes y servicios en sujeción a lo previsto en este artículo, la máxima autoridad de la entidad o su delegado, emitirán resolución motivada que justifique el proceso de contratación en el exterior, sin que este pueda constituirse en mecanismo de elusión de los procedimientos previstos en la Ley y en este Reglamento General.</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Salvo el caso de proveedor único, en el caso de adquisición de bienes se propenderá a realizar procesos internacionales de selección competitivos para tales adquisiciones, de conformidad con los pliegos que determine el INCOP, y aplicando los principios de calidad, vigencia tecnológica, oportunidad, concurrencia, transparencia y publicidad.</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4</w:t>
      </w:r>
      <w:r w:rsidRPr="00372C86">
        <w:rPr>
          <w:rFonts w:ascii="Times New Roman" w:hAnsi="Times New Roman" w:cs="Times New Roman"/>
        </w:rPr>
        <w:t xml:space="preserve">.- Delegación.- En aplicación de los principios de Derecho Administrativo son delegables </w:t>
      </w:r>
      <w:r w:rsidRPr="00372C86">
        <w:rPr>
          <w:rFonts w:ascii="Times New Roman" w:hAnsi="Times New Roman" w:cs="Times New Roman"/>
        </w:rPr>
        <w:lastRenderedPageBreak/>
        <w:t xml:space="preserve">todas las facultades previstas para la máxima autoridad tanto en la Ley como en este Reglamento General, </w:t>
      </w:r>
      <w:proofErr w:type="spellStart"/>
      <w:r w:rsidRPr="00372C86">
        <w:rPr>
          <w:rFonts w:ascii="Times New Roman" w:hAnsi="Times New Roman" w:cs="Times New Roman"/>
        </w:rPr>
        <w:t>aún</w:t>
      </w:r>
      <w:proofErr w:type="spellEnd"/>
      <w:r w:rsidRPr="00372C86">
        <w:rPr>
          <w:rFonts w:ascii="Times New Roman" w:hAnsi="Times New Roman" w:cs="Times New Roman"/>
        </w:rPr>
        <w:t xml:space="preserve"> cuando no conste en dicha normativa la facultad de delegación expresa. La Resolución que la máxima autoridad emita para el efecto, determinará el contenido y alcance de la delegación. Las máximas autoridades de las personas jurídicas de derecho privado que actúen como entidades contratantes, otorgarán poderes o emitirán delegaciones, según corresponda, conforme a la normativa de derecho privado que les sea aplicable.</w:t>
      </w:r>
    </w:p>
    <w:p w:rsidR="00C078D6" w:rsidRPr="00372C86"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el ámbito de responsabilidades derivadas de las actuaciones, producto de las delegaciones o poderes emitidos, se estará al régimen aplicable a la materia.</w:t>
      </w:r>
    </w:p>
    <w:p w:rsidR="00C078D6" w:rsidRPr="00372C86"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T</w:t>
      </w:r>
      <w:r w:rsidR="00C078D6" w:rsidRPr="00372C86">
        <w:rPr>
          <w:rFonts w:ascii="Times New Roman" w:hAnsi="Times New Roman" w:cs="Times New Roman"/>
        </w:rPr>
        <w:t>Í</w:t>
      </w:r>
      <w:r w:rsidRPr="00372C86">
        <w:rPr>
          <w:rFonts w:ascii="Times New Roman" w:hAnsi="Times New Roman" w:cs="Times New Roman"/>
        </w:rPr>
        <w:t>TULO II</w:t>
      </w:r>
    </w:p>
    <w:p w:rsidR="00C078D6" w:rsidRPr="00372C86" w:rsidRDefault="00C078D6" w:rsidP="000D1333">
      <w:pPr>
        <w:spacing w:after="0" w:line="240" w:lineRule="auto"/>
        <w:jc w:val="center"/>
        <w:rPr>
          <w:rFonts w:ascii="Times New Roman" w:hAnsi="Times New Roman" w:cs="Times New Roman"/>
        </w:rPr>
      </w:pPr>
      <w:r w:rsidRPr="00372C86">
        <w:rPr>
          <w:rFonts w:ascii="Times New Roman" w:hAnsi="Times New Roman" w:cs="Times New Roman"/>
        </w:rPr>
        <w:t>SISTEMA NACIONAL DE CONTRATACIÓ</w:t>
      </w:r>
      <w:r w:rsidR="00AA7921" w:rsidRPr="00372C86">
        <w:rPr>
          <w:rFonts w:ascii="Times New Roman" w:hAnsi="Times New Roman" w:cs="Times New Roman"/>
        </w:rPr>
        <w:t>N P</w:t>
      </w:r>
      <w:r w:rsidRPr="00372C86">
        <w:rPr>
          <w:rFonts w:ascii="Times New Roman" w:hAnsi="Times New Roman" w:cs="Times New Roman"/>
        </w:rPr>
        <w:t>Ú</w:t>
      </w:r>
      <w:r w:rsidR="00AA7921" w:rsidRPr="00372C86">
        <w:rPr>
          <w:rFonts w:ascii="Times New Roman" w:hAnsi="Times New Roman" w:cs="Times New Roman"/>
        </w:rPr>
        <w:t>BLICA</w:t>
      </w:r>
    </w:p>
    <w:p w:rsidR="00D37A95" w:rsidRDefault="00C078D6" w:rsidP="000D1333">
      <w:pPr>
        <w:spacing w:after="0" w:line="240" w:lineRule="auto"/>
        <w:jc w:val="center"/>
        <w:rPr>
          <w:rFonts w:ascii="Times New Roman" w:hAnsi="Times New Roman" w:cs="Times New Roman"/>
        </w:rPr>
      </w:pPr>
      <w:r w:rsidRPr="00372C86">
        <w:rPr>
          <w:rFonts w:ascii="Times New Roman" w:hAnsi="Times New Roman" w:cs="Times New Roman"/>
        </w:rPr>
        <w:br/>
        <w:t>CAPÍ</w:t>
      </w:r>
      <w:r w:rsidR="00AA7921" w:rsidRPr="00372C86">
        <w:rPr>
          <w:rFonts w:ascii="Times New Roman" w:hAnsi="Times New Roman" w:cs="Times New Roman"/>
        </w:rPr>
        <w:t>TULO 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 xml:space="preserve">DEL SISTEMA Y SUS </w:t>
      </w:r>
      <w:r w:rsidR="00D37A95">
        <w:rPr>
          <w:rFonts w:ascii="Times New Roman" w:hAnsi="Times New Roman" w:cs="Times New Roman"/>
        </w:rPr>
        <w:t>Ó</w:t>
      </w:r>
      <w:r w:rsidRPr="00372C86">
        <w:rPr>
          <w:rFonts w:ascii="Times New Roman" w:hAnsi="Times New Roman" w:cs="Times New Roman"/>
        </w:rPr>
        <w:t>RGANOS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5</w:t>
      </w:r>
      <w:r w:rsidRPr="00372C86">
        <w:rPr>
          <w:rFonts w:ascii="Times New Roman" w:hAnsi="Times New Roman" w:cs="Times New Roman"/>
        </w:rPr>
        <w:t>.- Del Instituto Nacional de Contratación Pública (INCOP).- Es la entidad rectora del Sistema Nacional de Contratación Pública (SNCP), responsable de las políticas, gestión y administración desconcentrada. Para el cumplimiento de sus fines tiene autonomía administrativa, técnica, operativa, financiera y presupuestaria.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Para el ejercicio de la administración desconcentrada, el INCOP establecerá las oficinas que fueren necesarias a nivel territorial, a cargo de directores con atribuciones expresamente delegadas por el Director Ejecutivo.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6</w:t>
      </w:r>
      <w:r w:rsidRPr="00372C86">
        <w:rPr>
          <w:rFonts w:ascii="Times New Roman" w:hAnsi="Times New Roman" w:cs="Times New Roman"/>
        </w:rPr>
        <w:t>.- Atribuciones del INCOP.- A más de las establecidas en la Ley, serán atribuciones del INCOP:</w:t>
      </w:r>
      <w:r w:rsidRPr="00372C86">
        <w:rPr>
          <w:rFonts w:ascii="Times New Roman" w:hAnsi="Times New Roman" w:cs="Times New Roman"/>
        </w:rPr>
        <w:br/>
      </w:r>
      <w:r w:rsidRPr="00372C86">
        <w:rPr>
          <w:rFonts w:ascii="Times New Roman" w:hAnsi="Times New Roman" w:cs="Times New Roman"/>
        </w:rPr>
        <w:br/>
        <w:t>1. Ejercer el monitoreo constante de los procedimientos efectuados en el marco del Sistema Nacional de Contratación Pública;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Emitir de oficio o a petición de parte, observaciones de orden técnico y legal en la fase precontractual, las que serán de cumplimiento obligatorio para las entidades contratantes;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Supervisar de oficio o pedido de parte, conductas elusivas de los principios y objetivos del Sistema Nacional de Contratación Pública, tales como: plazos insuficientes, especificaciones técnicas subjetivas o direccionadas, presupuestos fuera de la realidad del mercado, parámetros de evaluación discrecionales, entre otros;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4. Realizar evaluaciones y reportes periódicos sobre la gestión que en materia de contratación pública efectúen las entidades contratantes; y de ser el caso, generar alertas o recomendaciones de cumplimiento obligatorio, sin perjuicio de que sean puestas en conocimiento de los organismos de control pertinentes.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7</w:t>
      </w:r>
      <w:r w:rsidRPr="00372C86">
        <w:rPr>
          <w:rFonts w:ascii="Times New Roman" w:hAnsi="Times New Roman" w:cs="Times New Roman"/>
        </w:rPr>
        <w:t>.- Del Director Ejecutivo.- El Director Ejecutivo es la máxima autoridad del Instituto Nacional de Contratación Pública, será designado por el Presidente de la República. Sus atribuciones son las siguientes:</w:t>
      </w:r>
      <w:r w:rsidRPr="00372C86">
        <w:rPr>
          <w:rFonts w:ascii="Times New Roman" w:hAnsi="Times New Roman" w:cs="Times New Roman"/>
        </w:rPr>
        <w:br/>
      </w:r>
      <w:r w:rsidRPr="00372C86">
        <w:rPr>
          <w:rFonts w:ascii="Times New Roman" w:hAnsi="Times New Roman" w:cs="Times New Roman"/>
        </w:rPr>
        <w:br/>
        <w:t>1. Ejercer la representación legal, judicial y extrajudicial del INCOP;</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Ejecutar las políticas y acciones aprobadas por el Directorio;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Administrar el INCOP y realizar las contrataciones que se requieran;</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4. Emitir la normativa que se requiera para el funcionamiento del SNCP y del INCOP, que no sea competencia del Directorio;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5. Fijar los derechos de Inscripción en el RUP; y,</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lastRenderedPageBreak/>
        <w:t>6. Las demás previstas en la Ley y este Reglamento General.</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CAP</w:t>
      </w:r>
      <w:r w:rsidR="00D37A95">
        <w:rPr>
          <w:rFonts w:ascii="Times New Roman" w:hAnsi="Times New Roman" w:cs="Times New Roman"/>
        </w:rPr>
        <w:t>Í</w:t>
      </w:r>
      <w:r w:rsidRPr="00372C86">
        <w:rPr>
          <w:rFonts w:ascii="Times New Roman" w:hAnsi="Times New Roman" w:cs="Times New Roman"/>
        </w:rPr>
        <w:t>TULO II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DE LAS HERRAMIENTAS DEL SISTEMA</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SECCI</w:t>
      </w:r>
      <w:r w:rsidR="00D37A95">
        <w:rPr>
          <w:rFonts w:ascii="Times New Roman" w:hAnsi="Times New Roman" w:cs="Times New Roman"/>
        </w:rPr>
        <w:t>Ó</w:t>
      </w:r>
      <w:r w:rsidRPr="00372C86">
        <w:rPr>
          <w:rFonts w:ascii="Times New Roman" w:hAnsi="Times New Roman" w:cs="Times New Roman"/>
        </w:rPr>
        <w:t>N 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 xml:space="preserve">DEL REGISTRO </w:t>
      </w:r>
      <w:r w:rsidR="00D37A95">
        <w:rPr>
          <w:rFonts w:ascii="Times New Roman" w:hAnsi="Times New Roman" w:cs="Times New Roman"/>
        </w:rPr>
        <w:t>Ú</w:t>
      </w:r>
      <w:r w:rsidRPr="00372C86">
        <w:rPr>
          <w:rFonts w:ascii="Times New Roman" w:hAnsi="Times New Roman" w:cs="Times New Roman"/>
        </w:rPr>
        <w:t>NICO DE PROVEEDORES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8</w:t>
      </w:r>
      <w:r w:rsidRPr="00372C86">
        <w:rPr>
          <w:rFonts w:ascii="Times New Roman" w:hAnsi="Times New Roman" w:cs="Times New Roman"/>
        </w:rPr>
        <w:t>.- Procedimiento para el Registro.- El proveedor que desee registrarse en el RUP observará el procedimiento que para el efecto dicte el INCOP.</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Sin perjuicio de lo anterior, si existen interconexiones de sistemas o bases de datos, el INCOP podrá establecer los mecanismos complementarios en cuanto a inscripción, habilitación y actualización de información.</w:t>
      </w:r>
      <w:r w:rsidRPr="00372C86">
        <w:rPr>
          <w:rFonts w:ascii="Times New Roman" w:hAnsi="Times New Roman" w:cs="Times New Roman"/>
        </w:rPr>
        <w:br/>
      </w:r>
      <w:r w:rsidRPr="00372C86">
        <w:rPr>
          <w:rFonts w:ascii="Times New Roman" w:hAnsi="Times New Roman" w:cs="Times New Roman"/>
        </w:rPr>
        <w:br/>
        <w:t>El proveedor habilitado en el RUP, que accede al Portal www.compraspublicas.gov.ec, se someterá de manera expresa y sin reservas, al contenido del acuerdo de responsabilidad que le solicitará aceptar el sistema, de manera previa a acceder al mismo.</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SECCI</w:t>
      </w:r>
      <w:r w:rsidR="00D37A95">
        <w:rPr>
          <w:rFonts w:ascii="Times New Roman" w:hAnsi="Times New Roman" w:cs="Times New Roman"/>
        </w:rPr>
        <w:t>Ó</w:t>
      </w:r>
      <w:r w:rsidRPr="00372C86">
        <w:rPr>
          <w:rFonts w:ascii="Times New Roman" w:hAnsi="Times New Roman" w:cs="Times New Roman"/>
        </w:rPr>
        <w:t>N II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REGISTRO DE ENTIDADES</w:t>
      </w:r>
    </w:p>
    <w:p w:rsidR="000D1333" w:rsidRDefault="000D1333" w:rsidP="00C078D6">
      <w:pPr>
        <w:spacing w:after="0" w:line="240" w:lineRule="auto"/>
        <w:jc w:val="both"/>
        <w:rPr>
          <w:rFonts w:ascii="Times New Roman" w:hAnsi="Times New Roman" w:cs="Times New Roman"/>
        </w:rPr>
      </w:pPr>
    </w:p>
    <w:p w:rsidR="00D37A95"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t>Art. 9</w:t>
      </w:r>
      <w:r w:rsidRPr="00372C86">
        <w:rPr>
          <w:rFonts w:ascii="Times New Roman" w:hAnsi="Times New Roman" w:cs="Times New Roman"/>
        </w:rPr>
        <w:t xml:space="preserve">.- Inscripción y validez del registro.- Las entidades contratantes se registrarán en el Portal www.compraspublicas.gov.ec. </w:t>
      </w:r>
      <w:proofErr w:type="gramStart"/>
      <w:r w:rsidRPr="00372C86">
        <w:rPr>
          <w:rFonts w:ascii="Times New Roman" w:hAnsi="Times New Roman" w:cs="Times New Roman"/>
        </w:rPr>
        <w:t>para</w:t>
      </w:r>
      <w:proofErr w:type="gramEnd"/>
      <w:r w:rsidRPr="00372C86">
        <w:rPr>
          <w:rFonts w:ascii="Times New Roman" w:hAnsi="Times New Roman" w:cs="Times New Roman"/>
        </w:rPr>
        <w:t xml:space="preserve"> acceder al uso de las herramientas del SNCP. Para tal propósito ingresarán en el Portal www.compraspublicas.gov.ec la información requerida.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Una vez que el INCOP haya constatado la validez de la autorización del representante de la entidad contratante, le entregará el permiso de accesibilidad para operar en el Portal www.compraspublicas.gov.ec, bajo los mecanismos de accesibilidad controlada mediante la entrega de usuarios y contraseñas. La responsabilidad por el uso de las herramientas y contraseñas será solidaria entre la máxima autoridad y las personas autorizadas por ésta.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El Portal www.compraspublicas.gov.ec no aceptará más de un Registro por entidad contratante, hecho que será validado con el número de Registro </w:t>
      </w:r>
      <w:r w:rsidR="00640C8F" w:rsidRPr="00372C86">
        <w:rPr>
          <w:rFonts w:ascii="Times New Roman" w:hAnsi="Times New Roman" w:cs="Times New Roman"/>
        </w:rPr>
        <w:t>Único</w:t>
      </w:r>
      <w:r w:rsidRPr="00372C86">
        <w:rPr>
          <w:rFonts w:ascii="Times New Roman" w:hAnsi="Times New Roman" w:cs="Times New Roman"/>
        </w:rPr>
        <w:t xml:space="preserve"> de Contribuyentes.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Sin perjuicio de lo indicado en el inciso anterior, la entidad contratante que cuente con establecimientos desconcentrados administrativa y financieramente, tales como: sucursales, regionales, agencias, unidades de negocios territorialmente delimitadas, entre otras, podrá inscribir a cada uno de dichos establecimientos como unidad de contratación individual, para lo que será condición indispensable que éstos posean un RUC independiente. En este caso, el responsable del establecimiento desconcentrado será considerado como máxima autoridad, para los efectos previstos en la Ley y el presente Reglamento General.</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10</w:t>
      </w:r>
      <w:r w:rsidRPr="00372C86">
        <w:rPr>
          <w:rFonts w:ascii="Times New Roman" w:hAnsi="Times New Roman" w:cs="Times New Roman"/>
        </w:rPr>
        <w:t>.- Entidad contratante como proveedor.- Si una entidad contratante, a su vez, es proveedor de obras, bienes o servicios, se registrará en el RUP, cumpliendo todos los requisitos previstos para las personas jurídicas.</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SECCI</w:t>
      </w:r>
      <w:r w:rsidR="00D37A95">
        <w:rPr>
          <w:rFonts w:ascii="Times New Roman" w:hAnsi="Times New Roman" w:cs="Times New Roman"/>
        </w:rPr>
        <w:t>Ó</w:t>
      </w:r>
      <w:r w:rsidRPr="00372C86">
        <w:rPr>
          <w:rFonts w:ascii="Times New Roman" w:hAnsi="Times New Roman" w:cs="Times New Roman"/>
        </w:rPr>
        <w:t>N III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DEL PORTAL www.compraspublicas.gov.ec</w:t>
      </w:r>
    </w:p>
    <w:p w:rsidR="000D1333" w:rsidRDefault="000D1333" w:rsidP="00C078D6">
      <w:pPr>
        <w:spacing w:after="0" w:line="240" w:lineRule="auto"/>
        <w:jc w:val="both"/>
        <w:rPr>
          <w:rFonts w:ascii="Times New Roman" w:hAnsi="Times New Roman" w:cs="Times New Roman"/>
        </w:rPr>
      </w:pPr>
    </w:p>
    <w:p w:rsidR="00D37A95"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lastRenderedPageBreak/>
        <w:t>Art. 11</w:t>
      </w:r>
      <w:r w:rsidRPr="00372C86">
        <w:rPr>
          <w:rFonts w:ascii="Times New Roman" w:hAnsi="Times New Roman" w:cs="Times New Roman"/>
        </w:rPr>
        <w:t>.- Política de Confidencialidad.- El INCOP aplicará una política de confidencialidad y protección de datos con el objeto de salvaguardar la información obtenida a través del Portal www.compraspublicas.gov.ec; esta información se empleará exclusivamente para los fines para los cuales es proporcionada por el proveedor o por la entidad contratante.</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12</w:t>
      </w:r>
      <w:r w:rsidRPr="00372C86">
        <w:rPr>
          <w:rFonts w:ascii="Times New Roman" w:hAnsi="Times New Roman" w:cs="Times New Roman"/>
        </w:rPr>
        <w:t>.- Hora Oficial.- Para todos los actos que se generen y desarrollen a través del Portal www.compraspublicas.gov.ec, la hora oficial será la que marque el Portal.</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13</w:t>
      </w:r>
      <w:r w:rsidRPr="00372C86">
        <w:rPr>
          <w:rFonts w:ascii="Times New Roman" w:hAnsi="Times New Roman" w:cs="Times New Roman"/>
        </w:rPr>
        <w:t>.- Información relevante.- Para efectos de publicidad de los procedimientos de contratación en el Portal www.compraspublicas.gov.ec se entenderá como información relevante la siguiente:</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1. Convocatoria;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Pliegos;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Proveedores invitados;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4. Preguntas y respuestas de los procedimientos de contratación;</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5. Ofertas presentadas por los oferentes, con excepción de la información calificada como confidencial por la entidad contratante conforme a los pliegos;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6. Resolución de adjudicación;</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7. Contrato suscrito, con excepción de la información calificada como confidencial por la entidad contratante conforme a los pliegos;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8. Contratos complementarios, de haberse suscrito;</w:t>
      </w:r>
    </w:p>
    <w:p w:rsidR="00D37A95" w:rsidRDefault="00D37A95" w:rsidP="00C078D6">
      <w:pPr>
        <w:spacing w:after="0" w:line="240" w:lineRule="auto"/>
        <w:jc w:val="both"/>
        <w:rPr>
          <w:rFonts w:ascii="Times New Roman" w:hAnsi="Times New Roman" w:cs="Times New Roman"/>
        </w:rPr>
      </w:pPr>
      <w:r>
        <w:rPr>
          <w:rFonts w:ascii="Times New Roman" w:hAnsi="Times New Roman" w:cs="Times New Roman"/>
        </w:rPr>
        <w:t>9. Ó</w:t>
      </w:r>
      <w:r w:rsidR="00AA7921" w:rsidRPr="00372C86">
        <w:rPr>
          <w:rFonts w:ascii="Times New Roman" w:hAnsi="Times New Roman" w:cs="Times New Roman"/>
        </w:rPr>
        <w:t>rdenes de cambio, de haberse emitido;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10. Cronograma de ejecución de actividades contractuales;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11. Cronograma de pagos; y,</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 xml:space="preserve">12. Actas de entrega recepción, o actos administrativos relacionados con la terminación del contrato. </w:t>
      </w:r>
      <w:r w:rsidRPr="00372C86">
        <w:rPr>
          <w:rFonts w:ascii="Times New Roman" w:hAnsi="Times New Roman" w:cs="Times New Roman"/>
        </w:rPr>
        <w:br/>
        <w:t xml:space="preserve">12-A.- En general, cualquier otro documento de las fases preparatoria, pre contractual, contractual, de ejecución o de evaluación que defina el INCOP mediante resolución para la publicidad del ciclo transaccional de la contratación pública. </w:t>
      </w:r>
    </w:p>
    <w:p w:rsidR="00D37A95" w:rsidRPr="00D37A95" w:rsidRDefault="00AA7921" w:rsidP="00D37A95">
      <w:pPr>
        <w:spacing w:after="0" w:line="240" w:lineRule="auto"/>
        <w:jc w:val="right"/>
        <w:rPr>
          <w:rFonts w:ascii="Times New Roman" w:hAnsi="Times New Roman" w:cs="Times New Roman"/>
          <w:sz w:val="16"/>
          <w:szCs w:val="16"/>
        </w:rPr>
      </w:pPr>
      <w:r w:rsidRPr="00372C86">
        <w:rPr>
          <w:rFonts w:ascii="Times New Roman" w:hAnsi="Times New Roman" w:cs="Times New Roman"/>
        </w:rPr>
        <w:br/>
      </w:r>
      <w:r w:rsidRPr="00D37A95">
        <w:rPr>
          <w:rStyle w:val="nrmnt"/>
          <w:rFonts w:ascii="Times New Roman" w:hAnsi="Times New Roman" w:cs="Times New Roman"/>
          <w:sz w:val="16"/>
          <w:szCs w:val="16"/>
        </w:rPr>
        <w:t>Nota:</w:t>
      </w:r>
      <w:r w:rsidRPr="00D37A95">
        <w:rPr>
          <w:rFonts w:ascii="Times New Roman" w:hAnsi="Times New Roman" w:cs="Times New Roman"/>
          <w:sz w:val="16"/>
          <w:szCs w:val="16"/>
        </w:rPr>
        <w:t xml:space="preserve"> Numeral agregado por Decreto Ejecutivo No. 841, publicado en Registro Ofici</w:t>
      </w:r>
      <w:r w:rsidR="000E7136" w:rsidRPr="00D37A95">
        <w:rPr>
          <w:rFonts w:ascii="Times New Roman" w:hAnsi="Times New Roman" w:cs="Times New Roman"/>
          <w:sz w:val="16"/>
          <w:szCs w:val="16"/>
        </w:rPr>
        <w:t xml:space="preserve">al </w:t>
      </w:r>
      <w:r w:rsidR="00D37A95">
        <w:rPr>
          <w:rFonts w:ascii="Times New Roman" w:hAnsi="Times New Roman" w:cs="Times New Roman"/>
          <w:sz w:val="16"/>
          <w:szCs w:val="16"/>
        </w:rPr>
        <w:t xml:space="preserve">No. </w:t>
      </w:r>
      <w:r w:rsidR="000E7136" w:rsidRPr="00D37A95">
        <w:rPr>
          <w:rFonts w:ascii="Times New Roman" w:hAnsi="Times New Roman" w:cs="Times New Roman"/>
          <w:sz w:val="16"/>
          <w:szCs w:val="16"/>
        </w:rPr>
        <w:t>512 de 15 de Agosto del 2011</w:t>
      </w:r>
      <w:r w:rsidRPr="00D37A95">
        <w:rPr>
          <w:rFonts w:ascii="Times New Roman" w:hAnsi="Times New Roman" w:cs="Times New Roman"/>
          <w:sz w:val="16"/>
          <w:szCs w:val="16"/>
        </w:rPr>
        <w:t>.</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14</w:t>
      </w:r>
      <w:r w:rsidRPr="00372C86">
        <w:rPr>
          <w:rFonts w:ascii="Times New Roman" w:hAnsi="Times New Roman" w:cs="Times New Roman"/>
        </w:rPr>
        <w:t>.- Medios electrónicos.- El INCOP emitirá sus certificaciones preferentemente por medios electrónicos y siempre que dicha información no esté disponible en el Portal www.compraspublicas.gov.ec.</w:t>
      </w:r>
      <w:r w:rsidRPr="00372C86">
        <w:rPr>
          <w:rFonts w:ascii="Times New Roman" w:hAnsi="Times New Roman" w:cs="Times New Roman"/>
        </w:rPr>
        <w:br/>
      </w:r>
      <w:r w:rsidRPr="00372C86">
        <w:rPr>
          <w:rFonts w:ascii="Times New Roman" w:hAnsi="Times New Roman" w:cs="Times New Roman"/>
        </w:rPr>
        <w:br/>
      </w:r>
      <w:r w:rsidRPr="00372C86">
        <w:rPr>
          <w:rStyle w:val="nrmar"/>
          <w:rFonts w:ascii="Times New Roman" w:hAnsi="Times New Roman" w:cs="Times New Roman"/>
        </w:rPr>
        <w:t>Art. 15</w:t>
      </w:r>
      <w:r w:rsidRPr="00372C86">
        <w:rPr>
          <w:rFonts w:ascii="Times New Roman" w:hAnsi="Times New Roman" w:cs="Times New Roman"/>
        </w:rPr>
        <w:t xml:space="preserve">.- Suspensión del servicio.- Si por causas de fuerza mayor o caso fortuito se produjera una caída del sistema o suspensión del servicio que impida o limite la accesibilidad al Portal www.compraspublicas.gov.ec. </w:t>
      </w:r>
      <w:proofErr w:type="gramStart"/>
      <w:r w:rsidRPr="00372C86">
        <w:rPr>
          <w:rFonts w:ascii="Times New Roman" w:hAnsi="Times New Roman" w:cs="Times New Roman"/>
        </w:rPr>
        <w:t>los</w:t>
      </w:r>
      <w:proofErr w:type="gramEnd"/>
      <w:r w:rsidRPr="00372C86">
        <w:rPr>
          <w:rFonts w:ascii="Times New Roman" w:hAnsi="Times New Roman" w:cs="Times New Roman"/>
        </w:rPr>
        <w:t xml:space="preserve"> procesos que se encuentren en ejecución se suspenderán y se reiniciarán después de habilitado el servicio, previa notificación a todos los involucrados. El INCOP deberá conferir una certificación o notificación para acreditar los hechos indicados.</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T</w:t>
      </w:r>
      <w:r w:rsidR="00D37A95">
        <w:rPr>
          <w:rFonts w:ascii="Times New Roman" w:hAnsi="Times New Roman" w:cs="Times New Roman"/>
        </w:rPr>
        <w:t>Í</w:t>
      </w:r>
      <w:r w:rsidRPr="00372C86">
        <w:rPr>
          <w:rFonts w:ascii="Times New Roman" w:hAnsi="Times New Roman" w:cs="Times New Roman"/>
        </w:rPr>
        <w:t>TULO III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DE LOS PROCEDIMIENTOS</w:t>
      </w:r>
    </w:p>
    <w:p w:rsidR="00D37A95" w:rsidRDefault="00D37A95" w:rsidP="000D1333">
      <w:pPr>
        <w:spacing w:after="0" w:line="240" w:lineRule="auto"/>
        <w:jc w:val="center"/>
        <w:rPr>
          <w:rFonts w:ascii="Times New Roman" w:hAnsi="Times New Roman" w:cs="Times New Roman"/>
        </w:rPr>
      </w:pPr>
      <w:r>
        <w:rPr>
          <w:rFonts w:ascii="Times New Roman" w:hAnsi="Times New Roman" w:cs="Times New Roman"/>
        </w:rPr>
        <w:br/>
        <w:t>CAPÍ</w:t>
      </w:r>
      <w:r w:rsidR="00AA7921" w:rsidRPr="00372C86">
        <w:rPr>
          <w:rFonts w:ascii="Times New Roman" w:hAnsi="Times New Roman" w:cs="Times New Roman"/>
        </w:rPr>
        <w:t>TULO 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NORMAS COMUNES A TODOS L</w:t>
      </w:r>
      <w:r w:rsidR="00D37A95">
        <w:rPr>
          <w:rFonts w:ascii="Times New Roman" w:hAnsi="Times New Roman" w:cs="Times New Roman"/>
        </w:rPr>
        <w:t>OS PROCEDIMIENTOS DE CONTRATACIÓ</w:t>
      </w:r>
      <w:r w:rsidRPr="00372C86">
        <w:rPr>
          <w:rFonts w:ascii="Times New Roman" w:hAnsi="Times New Roman" w:cs="Times New Roman"/>
        </w:rPr>
        <w:t>N P</w:t>
      </w:r>
      <w:r w:rsidR="00D37A95">
        <w:rPr>
          <w:rFonts w:ascii="Times New Roman" w:hAnsi="Times New Roman" w:cs="Times New Roman"/>
        </w:rPr>
        <w:t>Ú</w:t>
      </w:r>
      <w:r w:rsidRPr="00372C86">
        <w:rPr>
          <w:rFonts w:ascii="Times New Roman" w:hAnsi="Times New Roman" w:cs="Times New Roman"/>
        </w:rPr>
        <w:t>BLICA</w:t>
      </w:r>
    </w:p>
    <w:p w:rsidR="00D37A95" w:rsidRDefault="00EB6B2A" w:rsidP="000D1333">
      <w:pPr>
        <w:spacing w:after="0" w:line="240" w:lineRule="auto"/>
        <w:jc w:val="center"/>
        <w:rPr>
          <w:rFonts w:ascii="Times New Roman" w:hAnsi="Times New Roman" w:cs="Times New Roman"/>
        </w:rPr>
      </w:pPr>
      <w:r>
        <w:rPr>
          <w:rFonts w:ascii="Times New Roman" w:hAnsi="Times New Roman" w:cs="Times New Roman"/>
        </w:rPr>
        <w:br/>
        <w:t>SECCIÓ</w:t>
      </w:r>
      <w:r w:rsidR="00D37A95">
        <w:rPr>
          <w:rFonts w:ascii="Times New Roman" w:hAnsi="Times New Roman" w:cs="Times New Roman"/>
        </w:rPr>
        <w:t>N I</w:t>
      </w:r>
    </w:p>
    <w:p w:rsidR="00D37A95"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DISPOSICIONES GENERALES</w:t>
      </w:r>
    </w:p>
    <w:p w:rsidR="000D1333" w:rsidRDefault="000D1333" w:rsidP="00C078D6">
      <w:pPr>
        <w:spacing w:after="0" w:line="240" w:lineRule="auto"/>
        <w:jc w:val="both"/>
        <w:rPr>
          <w:rFonts w:ascii="Times New Roman" w:hAnsi="Times New Roman" w:cs="Times New Roman"/>
        </w:rPr>
      </w:pPr>
    </w:p>
    <w:p w:rsidR="00D37A95"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lastRenderedPageBreak/>
        <w:t>Art. 16</w:t>
      </w:r>
      <w:r w:rsidRPr="00372C86">
        <w:rPr>
          <w:rFonts w:ascii="Times New Roman" w:hAnsi="Times New Roman" w:cs="Times New Roman"/>
        </w:rPr>
        <w:t>.- Micro, pequeñas y medianas empresas.- Para incentivar la mayor participación de proveedores de los sectores de micro, pequeñas y medianas empresas -MIPYMES-, se entenderán por tales, aquellas que cumplan los parámetros establecidos de conformidad con el artículo 53 del Código Orgánico de la Producción, Comercio e Inversiones.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Al momento de inscribir y habilitar a un proveedor en el RUP, el registro deberá expresar la categoría a la que pertenece el proveedor.</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EL INCOP establecerá criterios de preferencia a favor de las MIPYMES, a través de alguno de los siguientes mecanismos: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1. Márgenes de preferencia sobre las ofertas de otros proveedores;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Criterios para contratación preferente establecidos en el artículo 52 de la Ley;</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Siempre que, luego de las evaluaciones de ofertas, exista la posibilidad de adjudicar a una MIPYME y a otro proveedor que no tenga esta calidad, se preferirá a aquella;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4. Posibilidad de que las MIPYMES mejoren su propuesta para que puedan igualar o superar la oferta de otros proveedores, luego de la evaluación de ofertas.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5. Inclusión, en el catálogo electrónico, de bienes o servicios provenientes de MIPYMES, artesanos o actores de la economía popular y solidaria para que sean adquiridos preferentemente por las entidades contratantes. El procedimiento de selección a emplearse por parte del INCOP para esta catalogación será la feria inclusiva.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Las preferencias para </w:t>
      </w:r>
      <w:proofErr w:type="gramStart"/>
      <w:r w:rsidRPr="00372C86">
        <w:rPr>
          <w:rFonts w:ascii="Times New Roman" w:hAnsi="Times New Roman" w:cs="Times New Roman"/>
        </w:rPr>
        <w:t>las micro</w:t>
      </w:r>
      <w:proofErr w:type="gramEnd"/>
      <w:r w:rsidRPr="00372C86">
        <w:rPr>
          <w:rFonts w:ascii="Times New Roman" w:hAnsi="Times New Roman" w:cs="Times New Roman"/>
        </w:rPr>
        <w:t>, pequeñas y medianas empresas se aplicarán en función de que su oferta se catalogue como de origen nacional, por el componente nacional que empleen, de tal manera que no se otorgarán estos beneficios a meros intermediarios.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beneficios, a favor de las MIPYMES se harán extensivos a actores de la economía popular y solidaria, de conformidad con la ley.</w:t>
      </w:r>
    </w:p>
    <w:p w:rsidR="00D37A95" w:rsidRPr="00D37A95" w:rsidRDefault="00AA7921" w:rsidP="00D37A95">
      <w:pPr>
        <w:spacing w:after="0" w:line="240" w:lineRule="auto"/>
        <w:jc w:val="right"/>
        <w:rPr>
          <w:rFonts w:ascii="Times New Roman" w:hAnsi="Times New Roman" w:cs="Times New Roman"/>
          <w:sz w:val="16"/>
          <w:szCs w:val="16"/>
        </w:rPr>
      </w:pPr>
      <w:r w:rsidRPr="00372C86">
        <w:rPr>
          <w:rFonts w:ascii="Times New Roman" w:hAnsi="Times New Roman" w:cs="Times New Roman"/>
        </w:rPr>
        <w:br/>
      </w:r>
      <w:r w:rsidRPr="00D37A95">
        <w:rPr>
          <w:rStyle w:val="nrmnt"/>
          <w:rFonts w:ascii="Times New Roman" w:hAnsi="Times New Roman" w:cs="Times New Roman"/>
          <w:sz w:val="16"/>
          <w:szCs w:val="16"/>
        </w:rPr>
        <w:t>Nota:</w:t>
      </w:r>
      <w:r w:rsidRPr="00D37A95">
        <w:rPr>
          <w:rFonts w:ascii="Times New Roman" w:hAnsi="Times New Roman" w:cs="Times New Roman"/>
          <w:sz w:val="16"/>
          <w:szCs w:val="16"/>
        </w:rPr>
        <w:t xml:space="preserve"> Artículo sustituido por Decreto Ejecutivo No. 841, publicado en Registro Ofici</w:t>
      </w:r>
      <w:r w:rsidR="000F2B1B" w:rsidRPr="00D37A95">
        <w:rPr>
          <w:rFonts w:ascii="Times New Roman" w:hAnsi="Times New Roman" w:cs="Times New Roman"/>
          <w:sz w:val="16"/>
          <w:szCs w:val="16"/>
        </w:rPr>
        <w:t xml:space="preserve">al </w:t>
      </w:r>
      <w:r w:rsidR="00D37A95">
        <w:rPr>
          <w:rFonts w:ascii="Times New Roman" w:hAnsi="Times New Roman" w:cs="Times New Roman"/>
          <w:sz w:val="16"/>
          <w:szCs w:val="16"/>
        </w:rPr>
        <w:t xml:space="preserve">No. </w:t>
      </w:r>
      <w:r w:rsidR="000F2B1B" w:rsidRPr="00D37A95">
        <w:rPr>
          <w:rFonts w:ascii="Times New Roman" w:hAnsi="Times New Roman" w:cs="Times New Roman"/>
          <w:sz w:val="16"/>
          <w:szCs w:val="16"/>
        </w:rPr>
        <w:t>512 de 15 de Agosto del 2011</w:t>
      </w:r>
      <w:r w:rsidRPr="00D37A95">
        <w:rPr>
          <w:rFonts w:ascii="Times New Roman" w:hAnsi="Times New Roman" w:cs="Times New Roman"/>
          <w:sz w:val="16"/>
          <w:szCs w:val="16"/>
        </w:rPr>
        <w:t>.</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17</w:t>
      </w:r>
      <w:r w:rsidRPr="00372C86">
        <w:rPr>
          <w:rFonts w:ascii="Times New Roman" w:hAnsi="Times New Roman" w:cs="Times New Roman"/>
        </w:rPr>
        <w:t>.- Notificaciones.- Todas las notificaciones que deban efectuarse en virtud de las disposiciones de la Ley y del presente Reglamento General, incluso respecto de la resolución de adjudicación, se entenderán realizadas, desde que la entidad publique en el Portal www.compraspublicas.gov.ec el documento, acto o resolución objeto de la notificación, para lo cual debe existir los registros informáticos correspondientes, salvo que fuese imposible notificar electrónicamente, en cuyo caso, ésta se realizará por medios físicos.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18</w:t>
      </w:r>
      <w:r w:rsidRPr="00372C86">
        <w:rPr>
          <w:rFonts w:ascii="Times New Roman" w:hAnsi="Times New Roman" w:cs="Times New Roman"/>
        </w:rPr>
        <w:t>.- Comisión Técnica.- Para cada proceso de contratación de: 1. Consultoría por lista corta o por concurso público; 2. Subasta inversa, cuyo presupuesto referencial sea superior al valor que resulte de multiplicar el coeficiente 0.000002 por el monto del Presupuesto Inicial del Estado; 3. Licitación; y, 4. Cotización, se conformará la correspondiente Comisión Técnica integrada de la siguiente manera: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1. Un profesional designado por la máxima autoridad, quien la presidirá;</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El titular del área requirente o su delegado; y,</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Un profesional afín al objeto de la contratación designado por la máxima autoridad o su delegado.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miembros de la Comisión Técnica serán funcionarios o servidores de la entidad contratante.</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lastRenderedPageBreak/>
        <w:br/>
        <w:t>Si la entidad no cuenta en su nómina con un profesional afín al objeto de la contratación, podrá contratar uno para que integre de manera puntual y específica la respectiva Comisión Técnica; sin perjuicio de que, de ser el caso, pueda contar también con la participación de asesoría externa especializada.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la Comisión Técnica de Licitación intervendrá con voz pero sin voto, el Director Financiero y el Director Jurídico, o quienes hagan sus veces, o sus respectivos delegados.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La Comisión Técnica designará al secretario de la misma de fuera de su seno.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La Comisión Técnica se reunirá con la presencia de al menos dos de sus miembros, uno de los cuales será obligatoriamente el Presidente, quien tendrá voto dirimente. Adoptará decisiones válidas por mayoría simple.</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miembros de la Comisión Técnica no podrán tener conflictos de intereses con los oferentes; de haberlos, será causa de excusa.</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informes de la Comisión Técnica que serán dirigidos a la máxima autoridad o su delegado incluirán el análisis correspondiente del proceso y la recomendación expresa de adjudicación o declaratoria del proceso.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los procesos de subasta inversa cuyo presupuesto referencial sea igual o inferior al valor que resulte de multiplicar el coeficiente 0.000002 por el monto del Presupuesto Inicial del Estado, no se requiera la conformación de la Comisión Técnica referida en este artículo.</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19</w:t>
      </w:r>
      <w:r w:rsidRPr="00372C86">
        <w:rPr>
          <w:rFonts w:ascii="Times New Roman" w:hAnsi="Times New Roman" w:cs="Times New Roman"/>
        </w:rPr>
        <w:t>.- Subcomisiones de apoyo.- De requerirlo el proceso, la respectiva Comisión Técnica integrará subcomisiones de análisis de las ofertas técnicas presentadas.</w:t>
      </w:r>
    </w:p>
    <w:p w:rsidR="00D37A95"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informes de la subcomisión, que incluirán las recomendaciones que se consideren necesarias, serán utilizados por la Comisión Técnica como ayudas en el proceso de calificación y selección y por ningún concepto serán asumidos como decisorios. La Comisión Técnica obligatoriamente deberá analizar dichos informes y avalar o rectificar la totalidad de los mismos asumiendo de esta manera la responsabilidad por los resultados de esta etapa de calificación; sin perjuicio de las responsabilidades que asuman los miembros de las subcomisiones sobre el trabajo realizado.</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20</w:t>
      </w:r>
      <w:r w:rsidRPr="00372C86">
        <w:rPr>
          <w:rFonts w:ascii="Times New Roman" w:hAnsi="Times New Roman" w:cs="Times New Roman"/>
        </w:rPr>
        <w:t>.- Pliegos.- La entidad contratante elaborará los pliegos para cada contratación, para lo cual deberá observar los modelos elaborados por el INCOP que sean aplicables. Los Pliegos serán aprobados por la máxima autoridad de la entidad contratante o su delegado.</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Los Pliegos establecerán las condiciones que permitan alcanzar la combinación más ventajosa entre todos los beneficios de la obra a ejecutar, el bien por adquirir o el servicio por contratar y todos sus costos asociados, presentes y futuros.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la determinación de las condiciones de los Pliegos, la Entidad contratante deberá propender a la eficacia, eficiencia, calidad de la obra, bienes y servicios que se pretende contratar y ahorro en sus contrataciones.</w:t>
      </w:r>
      <w:r w:rsidRPr="00372C86">
        <w:rPr>
          <w:rFonts w:ascii="Times New Roman" w:hAnsi="Times New Roman" w:cs="Times New Roman"/>
        </w:rPr>
        <w:br/>
      </w:r>
      <w:r w:rsidRPr="00372C86">
        <w:rPr>
          <w:rFonts w:ascii="Times New Roman" w:hAnsi="Times New Roman" w:cs="Times New Roman"/>
        </w:rPr>
        <w:br/>
        <w:t>Los Pliegos no podrán afectar el trato igualitario que las entidades deben dar a todos los oferentes ni establecer diferencias arbitrarias entre éstos, ni exigir especificaciones, condicionamientos o requerimientos técnicos que no pueda cumplir la industria nacional, salvo justificación funcional.</w:t>
      </w:r>
      <w:r w:rsidRPr="00372C86">
        <w:rPr>
          <w:rFonts w:ascii="Times New Roman" w:hAnsi="Times New Roman" w:cs="Times New Roman"/>
        </w:rPr>
        <w:br/>
      </w:r>
      <w:r w:rsidRPr="00372C86">
        <w:rPr>
          <w:rFonts w:ascii="Times New Roman" w:hAnsi="Times New Roman" w:cs="Times New Roman"/>
        </w:rPr>
        <w:lastRenderedPageBreak/>
        <w:br/>
      </w:r>
      <w:r w:rsidRPr="00372C86">
        <w:rPr>
          <w:rStyle w:val="nrmar"/>
          <w:rFonts w:ascii="Times New Roman" w:hAnsi="Times New Roman" w:cs="Times New Roman"/>
        </w:rPr>
        <w:t>Art. 21</w:t>
      </w:r>
      <w:r w:rsidRPr="00372C86">
        <w:rPr>
          <w:rFonts w:ascii="Times New Roman" w:hAnsi="Times New Roman" w:cs="Times New Roman"/>
        </w:rPr>
        <w:t>.- Preguntas y respuestas.- Los proveedores una vez recibida la invitación o efectuada la publicación de la convocatoria en el Portal www.compraspublicas.gov.ec, podrán formular preguntas sobre el contenido de los pliegos; y la máxima autoridad de la Entidad Contratante su delegado o la Comisión Técnica según el caso, responderán las preguntas en el término que para el efecto se establezca en los pliegos.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22</w:t>
      </w:r>
      <w:r w:rsidRPr="00372C86">
        <w:rPr>
          <w:rFonts w:ascii="Times New Roman" w:hAnsi="Times New Roman" w:cs="Times New Roman"/>
        </w:rPr>
        <w:t>.- Aclaraciones.- La máxima autoridad de la entidad contratante, su delegado o la comisión técnica, según el caso, por propia iniciativa o a pedido de los participantes, a través de aclaraciones podrá modificar los pliegos, siempre que no alteren el objeto del contrato y el presupuesto referencial de los mismos.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Las aclaraciones se publicarán en el Portal www.compraspublicas.gov.ec.</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23</w:t>
      </w:r>
      <w:r w:rsidRPr="00372C86">
        <w:rPr>
          <w:rFonts w:ascii="Times New Roman" w:hAnsi="Times New Roman" w:cs="Times New Roman"/>
        </w:rPr>
        <w:t xml:space="preserve">.- Convalidación de errores de forma.- Las ofertas, una vez presentadas no podrán modificarse. No obstante, si se presentaren errores de forma, podrán ser convalidados por el oferente a pedido de la entidad contratante, dentro del término mínimo de 2 días o máximo de 5 días, contado a partir de la fecha de notificación. Dicho término se fijará a criterio de la Entidad Contratante, en relación al procedimiento de contratación y al nivel de complejidad y magnitud de la información requerida. El pedido de convalidación será notificado a todos los oferentes, a través del Portal www.compraspublicas.gov.ec. </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Se entenderán por errores de forma aquellos que no implican modificación alguna al contenido sustancial de la oferta, tales como errores tipográficos, de foliado, sumilla o certificación de documentos.</w:t>
      </w:r>
      <w:r w:rsidRPr="00372C86">
        <w:rPr>
          <w:rFonts w:ascii="Times New Roman" w:hAnsi="Times New Roman" w:cs="Times New Roman"/>
        </w:rPr>
        <w:br/>
      </w:r>
      <w:r w:rsidRPr="00372C86">
        <w:rPr>
          <w:rFonts w:ascii="Times New Roman" w:hAnsi="Times New Roman" w:cs="Times New Roman"/>
        </w:rPr>
        <w:br/>
        <w:t>Así mismo, dentro del período de convalidación los oferentes podrán integrar a su oferta documentos adicionales que no impliquen modificación del objeto de la oferta, por lo tanto podrán subsanar las omisiones sobre su capacidad legal, técnica o económica.</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24</w:t>
      </w:r>
      <w:r w:rsidRPr="00372C86">
        <w:rPr>
          <w:rFonts w:ascii="Times New Roman" w:hAnsi="Times New Roman" w:cs="Times New Roman"/>
        </w:rPr>
        <w:t>.- Adjudicación.- La máxima autoridad de la Entidad Contratante o su delegado, adjudicará el contrato mediante resolución motivada, observando para el efecto lo definido en los números 17, 18 y 19 del artículo 6 de la Ley; y, los parámetros objetivos de evaluación previstos en los Pliegos.</w:t>
      </w:r>
    </w:p>
    <w:p w:rsidR="00DE74E4"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SECCI</w:t>
      </w:r>
      <w:r w:rsidR="00DE74E4">
        <w:rPr>
          <w:rFonts w:ascii="Times New Roman" w:hAnsi="Times New Roman" w:cs="Times New Roman"/>
        </w:rPr>
        <w:t>Ó</w:t>
      </w:r>
      <w:r w:rsidRPr="00372C86">
        <w:rPr>
          <w:rFonts w:ascii="Times New Roman" w:hAnsi="Times New Roman" w:cs="Times New Roman"/>
        </w:rPr>
        <w:t>N II</w:t>
      </w:r>
    </w:p>
    <w:p w:rsidR="00DE74E4" w:rsidRDefault="00DE74E4" w:rsidP="000D1333">
      <w:pPr>
        <w:spacing w:after="0" w:line="240" w:lineRule="auto"/>
        <w:jc w:val="center"/>
        <w:rPr>
          <w:rFonts w:ascii="Times New Roman" w:hAnsi="Times New Roman" w:cs="Times New Roman"/>
        </w:rPr>
      </w:pPr>
      <w:r>
        <w:rPr>
          <w:rFonts w:ascii="Times New Roman" w:hAnsi="Times New Roman" w:cs="Times New Roman"/>
        </w:rPr>
        <w:t>PLAN ANUAL DE CONTRATACIÓ</w:t>
      </w:r>
      <w:r w:rsidR="00AA7921" w:rsidRPr="00372C86">
        <w:rPr>
          <w:rFonts w:ascii="Times New Roman" w:hAnsi="Times New Roman" w:cs="Times New Roman"/>
        </w:rPr>
        <w:t>N (PAC)</w:t>
      </w:r>
    </w:p>
    <w:p w:rsidR="000D1333" w:rsidRDefault="000D1333" w:rsidP="00C078D6">
      <w:pPr>
        <w:spacing w:after="0" w:line="240" w:lineRule="auto"/>
        <w:jc w:val="both"/>
        <w:rPr>
          <w:rFonts w:ascii="Times New Roman" w:hAnsi="Times New Roman" w:cs="Times New Roman"/>
        </w:rPr>
      </w:pPr>
    </w:p>
    <w:p w:rsidR="00DE74E4"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t>Art. 25</w:t>
      </w:r>
      <w:r w:rsidRPr="00372C86">
        <w:rPr>
          <w:rFonts w:ascii="Times New Roman" w:hAnsi="Times New Roman" w:cs="Times New Roman"/>
        </w:rPr>
        <w:t>.- Del Plan Anual de Contratación.- Hasta el 15 de enero de cada año, la máxima autoridad de cada entidad contratante o su delegado, aprobará y publicará el Plan Anual de Contratación (PAC), el mismo que contendrá las obras, bienes o servicios incluidos los de consultoría que se contratarán durante ese año, en función de sus respectivas metas institucionales y de conformidad a lo dispuesto en el artículo 22 de la Ley.</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El Plan Anual de Contratación podrá ser reformado por la máxima autoridad o su delegado, mediante resolución debidamente motivada, la misma que junto con el plan reformado serán publicados en el portal www.compraspublicas.gov.ec. Salvo las contrataciones de ínfima cuantía o aquellas que respondan a situaciones de emergencia, todas las demás deberán estar incluidas en el PAC inicial o reformulado.</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Los procesos de contrataciones deberán ejecutarse de conformidad y en la oportunidad determinada en el Plan Anual de Contratación elaborado por cada entidad contratante, previa consulta de la </w:t>
      </w:r>
      <w:r w:rsidRPr="00372C86">
        <w:rPr>
          <w:rFonts w:ascii="Times New Roman" w:hAnsi="Times New Roman" w:cs="Times New Roman"/>
        </w:rPr>
        <w:lastRenderedPageBreak/>
        <w:t>disponibilidad presupuestaria, a menos que circunstancias no previstas al momento de la elaboración del PAC hagan necesario su modificación. Los formatos del PAC serán elaborados por el INCOP y publicados en el Portal www.compraspublicas.gov.ec.</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26</w:t>
      </w:r>
      <w:r w:rsidRPr="00372C86">
        <w:rPr>
          <w:rFonts w:ascii="Times New Roman" w:hAnsi="Times New Roman" w:cs="Times New Roman"/>
        </w:rPr>
        <w:t>.- Contenido del PAC.- El Plan Anual de Contratación estará vinculado con los objetivos del Plan Nacional de Desarrollo o de los planes regionales, provinciales, locales o institucionales y contendrá, por lo menos, la siguiente información:</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1. Los procesos de contratación que se realizarán en el año fiscal;</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2. Una descripción del objeto de las contrataciones contenidas en el Plan, suficiente para que los proveedores puedan identificar las obras, bienes, servicios o consultoría a contratarse;</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3. El presupuesto estimativo de los bienes, servicios u obras a adquirir o contratar; y,</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t>4. El cronograma de implementación del Plan.</w:t>
      </w:r>
    </w:p>
    <w:p w:rsidR="000D1333"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Sin perjuicio de lo anterior, en el caso de entidades contratantes que realicen actividades empresariales o de carácter estratégico, en coordinación con el INCOP, establecerán el contenido del PAC que será publicado en el Portal, con la finalidad de que dicha información no afecte el sigilo comercial y de estrategia necesario para el cumplimiento de los fines y objeti</w:t>
      </w:r>
      <w:r w:rsidR="00DE74E4">
        <w:rPr>
          <w:rFonts w:ascii="Times New Roman" w:hAnsi="Times New Roman" w:cs="Times New Roman"/>
        </w:rPr>
        <w:t>vos de dichas entidades.</w:t>
      </w:r>
      <w:r w:rsidR="00DE74E4">
        <w:rPr>
          <w:rFonts w:ascii="Times New Roman" w:hAnsi="Times New Roman" w:cs="Times New Roman"/>
        </w:rPr>
        <w:br/>
      </w:r>
    </w:p>
    <w:p w:rsidR="00DE74E4" w:rsidRDefault="00DE74E4" w:rsidP="000D1333">
      <w:pPr>
        <w:spacing w:after="0" w:line="240" w:lineRule="auto"/>
        <w:jc w:val="center"/>
        <w:rPr>
          <w:rFonts w:ascii="Times New Roman" w:hAnsi="Times New Roman" w:cs="Times New Roman"/>
        </w:rPr>
      </w:pPr>
      <w:r>
        <w:rPr>
          <w:rFonts w:ascii="Times New Roman" w:hAnsi="Times New Roman" w:cs="Times New Roman"/>
        </w:rPr>
        <w:t>SECCIÓ</w:t>
      </w:r>
      <w:r w:rsidR="00AA7921" w:rsidRPr="00372C86">
        <w:rPr>
          <w:rFonts w:ascii="Times New Roman" w:hAnsi="Times New Roman" w:cs="Times New Roman"/>
        </w:rPr>
        <w:t>N III</w:t>
      </w:r>
    </w:p>
    <w:p w:rsidR="00DE74E4"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DISPONIBILIDAD DE FONDOS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27</w:t>
      </w:r>
      <w:r w:rsidRPr="00372C86">
        <w:rPr>
          <w:rFonts w:ascii="Times New Roman" w:hAnsi="Times New Roman" w:cs="Times New Roman"/>
        </w:rPr>
        <w:t>.- Certificación de disponibilidad de fondos.- De conformidad con lo dispuesto en el artículo 24 de la Ley, para iniciar un proceso de contratación se requiere certificar la disponibilidad presupuestaria y la existencia presente o futura de recursos suficientes para cubrir las obligaciones derivadas de la contratación.</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Para cubrir la totalidad del proyecto o para complementar una parte del mismo, se admite la posibilidad de que se presenten propuestas de financiamiento otorgado por los propios oferentes, o por inversionistas, organizaciones estatales, u organismos e instituciones financieras o crediticias; situación que deberá constar de forma expresa en los pliegos. En dicho caso, el financiamiento ofrecido será uno de los aspectos a evaluar y calificar dentro de la determinación del mejor costo previsto en la Ley, de acuerdo a los parámetros que se señalen en los pliegos.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cualquiera de los casos previstos, se deberá emitir la certificación sobre la disponibilidad presupuestaria y la existencia presente o futura de los recursos suficientes para cubrir las obligaciones derivadas de las contrataciones que constan en el Plan Anual de Contrataciones, cuya responsabilidad le corresponde al Director Financiero de la entidad contratante o a quien haga sus veces.</w:t>
      </w:r>
      <w:r w:rsidRPr="00372C86">
        <w:rPr>
          <w:rFonts w:ascii="Times New Roman" w:hAnsi="Times New Roman" w:cs="Times New Roman"/>
        </w:rPr>
        <w:br/>
      </w:r>
      <w:r w:rsidRPr="00372C86">
        <w:rPr>
          <w:rFonts w:ascii="Times New Roman" w:hAnsi="Times New Roman" w:cs="Times New Roman"/>
        </w:rPr>
        <w:br/>
        <w:t xml:space="preserve">La certificación incluirá la información relacionada con las partidas presupuestarias o los fondos a los que se </w:t>
      </w:r>
      <w:proofErr w:type="gramStart"/>
      <w:r w:rsidRPr="00372C86">
        <w:rPr>
          <w:rFonts w:ascii="Times New Roman" w:hAnsi="Times New Roman" w:cs="Times New Roman"/>
        </w:rPr>
        <w:t>aplicará</w:t>
      </w:r>
      <w:proofErr w:type="gramEnd"/>
      <w:r w:rsidRPr="00372C86">
        <w:rPr>
          <w:rFonts w:ascii="Times New Roman" w:hAnsi="Times New Roman" w:cs="Times New Roman"/>
        </w:rPr>
        <w:t xml:space="preserve"> el gasto; y, se conferirá por medios electrónicos de manera preferente, y de no ser esto posible, se emitirá por medios físicos.</w:t>
      </w:r>
    </w:p>
    <w:p w:rsidR="000D1333" w:rsidRDefault="000D1333" w:rsidP="00C078D6">
      <w:pPr>
        <w:spacing w:after="0" w:line="240" w:lineRule="auto"/>
        <w:jc w:val="both"/>
        <w:rPr>
          <w:rFonts w:ascii="Times New Roman" w:hAnsi="Times New Roman" w:cs="Times New Roman"/>
        </w:rPr>
      </w:pPr>
    </w:p>
    <w:p w:rsidR="00DE74E4" w:rsidRDefault="00DE74E4" w:rsidP="000D1333">
      <w:pPr>
        <w:spacing w:after="0" w:line="240" w:lineRule="auto"/>
        <w:jc w:val="center"/>
        <w:rPr>
          <w:rFonts w:ascii="Times New Roman" w:hAnsi="Times New Roman" w:cs="Times New Roman"/>
        </w:rPr>
      </w:pPr>
      <w:r>
        <w:rPr>
          <w:rFonts w:ascii="Times New Roman" w:hAnsi="Times New Roman" w:cs="Times New Roman"/>
        </w:rPr>
        <w:t>SECCIÓ</w:t>
      </w:r>
      <w:r w:rsidR="00AA7921" w:rsidRPr="00372C86">
        <w:rPr>
          <w:rFonts w:ascii="Times New Roman" w:hAnsi="Times New Roman" w:cs="Times New Roman"/>
        </w:rPr>
        <w:t>N V</w:t>
      </w:r>
    </w:p>
    <w:p w:rsidR="00DE74E4"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MODELOS OBLIGATORIOS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28</w:t>
      </w:r>
      <w:r w:rsidRPr="00372C86">
        <w:rPr>
          <w:rFonts w:ascii="Times New Roman" w:hAnsi="Times New Roman" w:cs="Times New Roman"/>
        </w:rPr>
        <w:t>.- Modelos y formatos obligatorios.- Los modelos y formatos obligatorios, serán expedidos por el Director Ejecutivo del INCOP mediante resolución y serán publicados en el Portal www.compraspublicas.gov.ec.</w:t>
      </w:r>
      <w:r w:rsidRPr="00372C86">
        <w:rPr>
          <w:rFonts w:ascii="Times New Roman" w:hAnsi="Times New Roman" w:cs="Times New Roman"/>
        </w:rPr>
        <w:br/>
      </w:r>
      <w:r w:rsidRPr="00372C86">
        <w:rPr>
          <w:rFonts w:ascii="Times New Roman" w:hAnsi="Times New Roman" w:cs="Times New Roman"/>
        </w:rPr>
        <w:lastRenderedPageBreak/>
        <w:br/>
        <w:t>Cada entidad contratante deberá completar los modelos obligatorios. La entidad contratante bajo su responsabilidad, podrá modificar y ajustarlos a las necesidades particulares de cada proceso de contratación, siempre que se cumpla con la Ley y el presente Reglamento General.</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29</w:t>
      </w:r>
      <w:r w:rsidRPr="00372C86">
        <w:rPr>
          <w:rFonts w:ascii="Times New Roman" w:hAnsi="Times New Roman" w:cs="Times New Roman"/>
        </w:rPr>
        <w:t>.- Declaratoria de procedimiento desierto parcial.- Cabrá la declaratoria de procedimiento desierto parcial cuando se hubiere convocado a un proceso de contratación con la posibilidad de adjudicaciones parciales o por ítems.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30</w:t>
      </w:r>
      <w:r w:rsidRPr="00372C86">
        <w:rPr>
          <w:rFonts w:ascii="Times New Roman" w:hAnsi="Times New Roman" w:cs="Times New Roman"/>
        </w:rPr>
        <w:t>.- Declaratoria de desierto por oferta fallida.- Una vez adjudicado un contrato, el procedimiento será declarado desierto si el contrato no puede celebrarse por causas imputables al adjudicatario, siempre que no sea posible adjudicar el contrato al oferente que se encuentra en segundo lugar en el orden de prelación.</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31</w:t>
      </w:r>
      <w:r w:rsidRPr="00372C86">
        <w:rPr>
          <w:rFonts w:ascii="Times New Roman" w:hAnsi="Times New Roman" w:cs="Times New Roman"/>
        </w:rPr>
        <w:t>.- Expediente de contratación.- El expediente de contratación contendrá la información relevante prevista en el artículo 13 de este Reglamento General.</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En el caso de compras por catálogo electrónico, el expediente de la entidad contratante se respaldará con los pliegos y antecedentes de la adquisición, la orden de compra y las actas de entrega </w:t>
      </w:r>
      <w:proofErr w:type="gramStart"/>
      <w:r w:rsidRPr="00372C86">
        <w:rPr>
          <w:rFonts w:ascii="Times New Roman" w:hAnsi="Times New Roman" w:cs="Times New Roman"/>
        </w:rPr>
        <w:t>recepción respectivas</w:t>
      </w:r>
      <w:proofErr w:type="gramEnd"/>
      <w:r w:rsidRPr="00372C86">
        <w:rPr>
          <w:rFonts w:ascii="Times New Roman" w:hAnsi="Times New Roman" w:cs="Times New Roman"/>
        </w:rPr>
        <w:t>.</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Toda la información será publicada en el Portal www.compraspublicas.gov.ec.</w:t>
      </w:r>
    </w:p>
    <w:p w:rsidR="00DE74E4"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br/>
        <w:t>CAP</w:t>
      </w:r>
      <w:r w:rsidR="00DE74E4">
        <w:rPr>
          <w:rFonts w:ascii="Times New Roman" w:hAnsi="Times New Roman" w:cs="Times New Roman"/>
        </w:rPr>
        <w:t>Í</w:t>
      </w:r>
      <w:r w:rsidRPr="00372C86">
        <w:rPr>
          <w:rFonts w:ascii="Times New Roman" w:hAnsi="Times New Roman" w:cs="Times New Roman"/>
        </w:rPr>
        <w:t>TULO II</w:t>
      </w:r>
    </w:p>
    <w:p w:rsidR="00DE74E4"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CONTRATACI</w:t>
      </w:r>
      <w:r w:rsidR="00DE74E4">
        <w:rPr>
          <w:rFonts w:ascii="Times New Roman" w:hAnsi="Times New Roman" w:cs="Times New Roman"/>
        </w:rPr>
        <w:t>ÓN DE CONSULTORÍ</w:t>
      </w:r>
      <w:r w:rsidRPr="00372C86">
        <w:rPr>
          <w:rFonts w:ascii="Times New Roman" w:hAnsi="Times New Roman" w:cs="Times New Roman"/>
        </w:rPr>
        <w:t>A</w:t>
      </w:r>
    </w:p>
    <w:p w:rsidR="00DE74E4" w:rsidRDefault="00EB6B2A"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372C86">
        <w:rPr>
          <w:rFonts w:ascii="Times New Roman" w:hAnsi="Times New Roman" w:cs="Times New Roman"/>
        </w:rPr>
        <w:t>N I</w:t>
      </w:r>
    </w:p>
    <w:p w:rsidR="000D1333" w:rsidRDefault="00AA7921" w:rsidP="000D1333">
      <w:pPr>
        <w:spacing w:after="0" w:line="240" w:lineRule="auto"/>
        <w:jc w:val="center"/>
        <w:rPr>
          <w:rFonts w:ascii="Times New Roman" w:hAnsi="Times New Roman" w:cs="Times New Roman"/>
        </w:rPr>
      </w:pPr>
      <w:r w:rsidRPr="00372C86">
        <w:rPr>
          <w:rFonts w:ascii="Times New Roman" w:hAnsi="Times New Roman" w:cs="Times New Roman"/>
        </w:rPr>
        <w:t>NORMAS COMUNES A TODOS LOS PROCEDIMIENTOS DE</w:t>
      </w:r>
      <w:r w:rsidR="00DE74E4">
        <w:rPr>
          <w:rFonts w:ascii="Times New Roman" w:hAnsi="Times New Roman" w:cs="Times New Roman"/>
        </w:rPr>
        <w:t xml:space="preserve"> CONTRATACIÓN DE CONSULTORÍ</w:t>
      </w:r>
      <w:r w:rsidRPr="00372C86">
        <w:rPr>
          <w:rFonts w:ascii="Times New Roman" w:hAnsi="Times New Roman" w:cs="Times New Roman"/>
        </w:rPr>
        <w:t>A</w:t>
      </w:r>
      <w:r w:rsidRPr="00372C86">
        <w:rPr>
          <w:rFonts w:ascii="Times New Roman" w:hAnsi="Times New Roman" w:cs="Times New Roman"/>
        </w:rPr>
        <w:br/>
      </w:r>
    </w:p>
    <w:p w:rsidR="00DE74E4" w:rsidRDefault="00AA7921" w:rsidP="00C078D6">
      <w:pPr>
        <w:spacing w:after="0" w:line="240" w:lineRule="auto"/>
        <w:jc w:val="both"/>
        <w:rPr>
          <w:rFonts w:ascii="Times New Roman" w:hAnsi="Times New Roman" w:cs="Times New Roman"/>
        </w:rPr>
      </w:pPr>
      <w:r w:rsidRPr="00372C86">
        <w:rPr>
          <w:rStyle w:val="nrmar"/>
          <w:rFonts w:ascii="Times New Roman" w:hAnsi="Times New Roman" w:cs="Times New Roman"/>
        </w:rPr>
        <w:t>Art. 32</w:t>
      </w:r>
      <w:r w:rsidRPr="00372C86">
        <w:rPr>
          <w:rFonts w:ascii="Times New Roman" w:hAnsi="Times New Roman" w:cs="Times New Roman"/>
        </w:rPr>
        <w:t>.- Ejercicio de la consultoría.- En los procesos de selección de consultoría, la Entidad Contratante determinará la naturaleza de los participantes: sean consultores individuales, firmas consultoras u organismos que estén facultados para ofrecer consultoría. Los procesos de contratación se harán entre consultores de igual naturaleza.</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Para el caso de personas naturales, el título de tercer nivel conferido por una institución de educación superior, deberá además estar registrado en el CONESUP;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33</w:t>
      </w:r>
      <w:r w:rsidRPr="00372C86">
        <w:rPr>
          <w:rFonts w:ascii="Times New Roman" w:hAnsi="Times New Roman" w:cs="Times New Roman"/>
        </w:rPr>
        <w:t>.- Participación de consultoría extranjera.- La determinación inicial de falta de capacidad técnica o experiencia de la consultoría nacional, será responsabilidad de la entidad contratante, para cuyo efecto deberá remitir los pliegos al INCOP para que éste emita la certificación correspondiente en forma previa al procedimiento y de manera electrónica.</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 xml:space="preserve">El INCOP sobre la base de los pliegos remitidos por la entidad contratante publicará en el portal www.compraspublicas.gov.ec los requerimientos para recibir manifestaciones de interés de los proveedores nacionales, las mismas que serán analizadas a efectos de autorizar o no la participación </w:t>
      </w:r>
      <w:r w:rsidRPr="00372C86">
        <w:rPr>
          <w:rFonts w:ascii="Times New Roman" w:hAnsi="Times New Roman" w:cs="Times New Roman"/>
        </w:rPr>
        <w:lastRenderedPageBreak/>
        <w:t>de proveedores extranjeros. Sin embargo en la convocatoria no se restringirá la participación nacional.</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t>En la certificación de participación extranjera, el INCOP podrá recomendar porcentajes mínimos de participación nacional que deberán contemplar obligatoriamente los pliegos.</w:t>
      </w:r>
    </w:p>
    <w:p w:rsidR="00DE74E4" w:rsidRDefault="00AA7921" w:rsidP="00C078D6">
      <w:pPr>
        <w:spacing w:after="0" w:line="240" w:lineRule="auto"/>
        <w:jc w:val="both"/>
        <w:rPr>
          <w:rFonts w:ascii="Times New Roman" w:hAnsi="Times New Roman" w:cs="Times New Roman"/>
        </w:rPr>
      </w:pPr>
      <w:r w:rsidRPr="00372C86">
        <w:rPr>
          <w:rFonts w:ascii="Times New Roman" w:hAnsi="Times New Roman" w:cs="Times New Roman"/>
        </w:rPr>
        <w:br/>
      </w:r>
      <w:r w:rsidRPr="00372C86">
        <w:rPr>
          <w:rStyle w:val="nrmar"/>
          <w:rFonts w:ascii="Times New Roman" w:hAnsi="Times New Roman" w:cs="Times New Roman"/>
        </w:rPr>
        <w:t>Art. 34</w:t>
      </w:r>
      <w:r w:rsidRPr="00372C86">
        <w:rPr>
          <w:rFonts w:ascii="Times New Roman" w:hAnsi="Times New Roman" w:cs="Times New Roman"/>
        </w:rPr>
        <w:t>.- En todo proceso de contratación, la determinación de los costos de consultoría tomará en cuenta en su composición los costos directos e indirectos requeridos para la ejecución del proyecto, conforme se detalla a continuación:</w:t>
      </w:r>
    </w:p>
    <w:p w:rsidR="00DE74E4" w:rsidRDefault="00DE74E4" w:rsidP="00C078D6">
      <w:pPr>
        <w:spacing w:after="0" w:line="240" w:lineRule="auto"/>
        <w:jc w:val="both"/>
        <w:rPr>
          <w:rFonts w:ascii="Times New Roman" w:hAnsi="Times New Roman" w:cs="Times New Roman"/>
        </w:rPr>
      </w:pPr>
    </w:p>
    <w:p w:rsidR="00DE74E4" w:rsidRPr="00DE74E4" w:rsidRDefault="00AA7921" w:rsidP="00DE74E4">
      <w:pPr>
        <w:pStyle w:val="Prrafodelista"/>
        <w:numPr>
          <w:ilvl w:val="0"/>
          <w:numId w:val="1"/>
        </w:numPr>
        <w:spacing w:after="0" w:line="240" w:lineRule="auto"/>
        <w:jc w:val="both"/>
        <w:rPr>
          <w:rFonts w:ascii="Times New Roman" w:hAnsi="Times New Roman" w:cs="Times New Roman"/>
        </w:rPr>
      </w:pPr>
      <w:r w:rsidRPr="00DE74E4">
        <w:rPr>
          <w:rFonts w:ascii="Times New Roman" w:hAnsi="Times New Roman" w:cs="Times New Roman"/>
        </w:rPr>
        <w:t>Costos directos: definidos como aquellos que se generan directa y exclusivamente en función de cada trabajo de consultoría y cuyos componentes básicos son, entre otros, las remuneraciones, los beneficios o cargas sociales del equipo de trabajo, los viajes y viáticos; los subcontratos y servicios varios, arrendamientos y alquileres de vehículos, equipos e instalaciones; suministros y materiales; reproducciones, ediciones y publicaciones;</w:t>
      </w:r>
    </w:p>
    <w:p w:rsidR="00DE74E4" w:rsidRDefault="00AA7921" w:rsidP="00DE74E4">
      <w:pPr>
        <w:pStyle w:val="Prrafodelista"/>
        <w:numPr>
          <w:ilvl w:val="0"/>
          <w:numId w:val="1"/>
        </w:numPr>
        <w:spacing w:after="0" w:line="240" w:lineRule="auto"/>
        <w:jc w:val="both"/>
        <w:rPr>
          <w:rFonts w:ascii="Times New Roman" w:hAnsi="Times New Roman" w:cs="Times New Roman"/>
        </w:rPr>
      </w:pPr>
      <w:r w:rsidRPr="00DE74E4">
        <w:rPr>
          <w:rFonts w:ascii="Times New Roman" w:hAnsi="Times New Roman" w:cs="Times New Roman"/>
        </w:rPr>
        <w:t xml:space="preserve">Costos indirectos o gastos generales: son aquellos que se reconocen a las firmas consultoras y otros organismos que estén autorizados para realizar consultarías, para atender sus gastos de carácter permanente relacionados con su organización profesional, a fin de posibilitar la oferta oportuna y eficiente de sus servicios profesionales y que no pueden imputarse a un estudio o proyecto en particular. El costo indirecto contemplará únicamente los honorarios o utilidad empresarial reconocidos a las personas jurídicas consultoras, por el esfuerzo empresarial, así como por el riesgo y responsabilidad que asumen en la prestación del servicio de consultoría que se contrata. </w:t>
      </w:r>
    </w:p>
    <w:p w:rsidR="00DE74E4" w:rsidRDefault="00DE74E4" w:rsidP="00DE74E4">
      <w:pPr>
        <w:spacing w:after="0" w:line="240" w:lineRule="auto"/>
        <w:ind w:left="360"/>
        <w:jc w:val="both"/>
        <w:rPr>
          <w:rStyle w:val="nrmnt"/>
          <w:rFonts w:ascii="Times New Roman" w:hAnsi="Times New Roman" w:cs="Times New Roman"/>
        </w:rPr>
      </w:pPr>
    </w:p>
    <w:p w:rsidR="00DE74E4" w:rsidRPr="00DE74E4" w:rsidRDefault="00AA7921" w:rsidP="00DE74E4">
      <w:pPr>
        <w:spacing w:after="0" w:line="240" w:lineRule="auto"/>
        <w:ind w:left="360"/>
        <w:jc w:val="right"/>
        <w:rPr>
          <w:rFonts w:ascii="Times New Roman" w:hAnsi="Times New Roman" w:cs="Times New Roman"/>
          <w:sz w:val="16"/>
          <w:szCs w:val="16"/>
        </w:rPr>
      </w:pPr>
      <w:r w:rsidRPr="00DE74E4">
        <w:rPr>
          <w:rStyle w:val="nrmnt"/>
          <w:rFonts w:ascii="Times New Roman" w:hAnsi="Times New Roman" w:cs="Times New Roman"/>
          <w:sz w:val="16"/>
          <w:szCs w:val="16"/>
        </w:rPr>
        <w:t>Nota:</w:t>
      </w:r>
      <w:r w:rsidRPr="00DE74E4">
        <w:rPr>
          <w:rFonts w:ascii="Times New Roman" w:hAnsi="Times New Roman" w:cs="Times New Roman"/>
          <w:sz w:val="16"/>
          <w:szCs w:val="16"/>
        </w:rPr>
        <w:t xml:space="preserve"> Numeral 2 reformado por Decreto Ejecutivo No. 841, publicado en Registro Oficial </w:t>
      </w:r>
      <w:r w:rsidR="00DE74E4" w:rsidRPr="00DE74E4">
        <w:rPr>
          <w:rFonts w:ascii="Times New Roman" w:hAnsi="Times New Roman" w:cs="Times New Roman"/>
          <w:sz w:val="16"/>
          <w:szCs w:val="16"/>
        </w:rPr>
        <w:t xml:space="preserve">No. </w:t>
      </w:r>
      <w:r w:rsidRPr="00DE74E4">
        <w:rPr>
          <w:rFonts w:ascii="Times New Roman" w:hAnsi="Times New Roman" w:cs="Times New Roman"/>
          <w:sz w:val="16"/>
          <w:szCs w:val="16"/>
        </w:rPr>
        <w:t xml:space="preserve">512 de 15 de </w:t>
      </w:r>
      <w:r w:rsidR="000E7136" w:rsidRPr="00DE74E4">
        <w:rPr>
          <w:rFonts w:ascii="Times New Roman" w:hAnsi="Times New Roman" w:cs="Times New Roman"/>
          <w:sz w:val="16"/>
          <w:szCs w:val="16"/>
        </w:rPr>
        <w:t>Agosto del 2011.</w:t>
      </w:r>
    </w:p>
    <w:p w:rsidR="008B3787" w:rsidRDefault="008B3787" w:rsidP="008B3787">
      <w:pPr>
        <w:spacing w:after="0" w:line="240" w:lineRule="auto"/>
        <w:jc w:val="both"/>
        <w:rPr>
          <w:rFonts w:ascii="Times New Roman" w:hAnsi="Times New Roman" w:cs="Times New Roman"/>
        </w:rPr>
      </w:pPr>
    </w:p>
    <w:p w:rsidR="00DE74E4"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35</w:t>
      </w:r>
      <w:r w:rsidRPr="00DE74E4">
        <w:rPr>
          <w:rFonts w:ascii="Times New Roman" w:hAnsi="Times New Roman" w:cs="Times New Roman"/>
        </w:rPr>
        <w:t>.- Subcontratación en consultoría.- En los contratos de consultoría que prevean la ejecución de servicios de apoyo que no puedan ser provistos de manera directa por el consultor, éstos podrán ser subcontratados en los porcentajes previstos en la negociación, sin que haya límite para ello.</w:t>
      </w:r>
    </w:p>
    <w:p w:rsidR="000D1333" w:rsidRDefault="000D1333" w:rsidP="008B3787">
      <w:pPr>
        <w:spacing w:after="0" w:line="240" w:lineRule="auto"/>
        <w:jc w:val="both"/>
        <w:rPr>
          <w:rFonts w:ascii="Times New Roman" w:hAnsi="Times New Roman" w:cs="Times New Roman"/>
        </w:rPr>
      </w:pP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SECCI</w:t>
      </w:r>
      <w:r w:rsidR="00DE74E4">
        <w:rPr>
          <w:rFonts w:ascii="Times New Roman" w:hAnsi="Times New Roman" w:cs="Times New Roman"/>
        </w:rPr>
        <w:t>Ó</w:t>
      </w:r>
      <w:r w:rsidRPr="00DE74E4">
        <w:rPr>
          <w:rFonts w:ascii="Times New Roman" w:hAnsi="Times New Roman" w:cs="Times New Roman"/>
        </w:rPr>
        <w:t>N II</w:t>
      </w: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CONTRATACI</w:t>
      </w:r>
      <w:r w:rsidR="00DE74E4">
        <w:rPr>
          <w:rFonts w:ascii="Times New Roman" w:hAnsi="Times New Roman" w:cs="Times New Roman"/>
        </w:rPr>
        <w:t>Ó</w:t>
      </w:r>
      <w:r w:rsidRPr="00DE74E4">
        <w:rPr>
          <w:rFonts w:ascii="Times New Roman" w:hAnsi="Times New Roman" w:cs="Times New Roman"/>
        </w:rPr>
        <w:t>N DIRECTA</w:t>
      </w:r>
    </w:p>
    <w:p w:rsidR="000D1333" w:rsidRDefault="000D1333" w:rsidP="008B3787">
      <w:pPr>
        <w:spacing w:after="0" w:line="240" w:lineRule="auto"/>
        <w:jc w:val="both"/>
        <w:rPr>
          <w:rFonts w:ascii="Times New Roman" w:hAnsi="Times New Roman" w:cs="Times New Roman"/>
        </w:rPr>
      </w:pPr>
    </w:p>
    <w:p w:rsidR="00DE74E4"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36</w:t>
      </w:r>
      <w:r w:rsidRPr="00DE74E4">
        <w:rPr>
          <w:rFonts w:ascii="Times New Roman" w:hAnsi="Times New Roman" w:cs="Times New Roman"/>
        </w:rPr>
        <w:t>.- Contratación directa.- Cuando el presupuesto referencial del contrato sea inferior o igual al valor que resultare de multiplicar el coeficiente 0,000002 por el monto del Presupuesto Inicial del Estado del correspondiente ejercicio económico, la entidad contratante procederá a contratar de manera directa, para lo cual, la máxima autoridad de la entidad o su delegado, seleccionará e invitará a un consultor habilitado en el RUP que reúna los requisitos previstos en los pliegos.</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entidad contratante remitirá al consultor invitado, los pliegos de la consultoría a realizar, que incluirán los formatos de información básica necesaria que permitan la confirmación de las calificaciones claves requeridas para cumplir con el objeto del contrato.</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Si la máxima autoridad, o su delegado lo consideran necesario abrirán una etapa de preguntas y aclaraciones que se podrán realizar mediante comunicaciones directas con el consultor invitado o a través del portal www.compraspublicas.gov.ec. </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consultor invitado entregará su oferta técnico-económica en un término no mayor a 6 días contado a partir de la fecha en que recibió la invitación. La máxima autoridad, o su delegado, realizarán la evaluación, negociación y adjudicación, sobre la base de los pliegos en un término no mayor a 3 días.</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En el caso de que el consultor invitado no aceptare la invitación o no llegare a un acuerdo en la negociación, la máxima autoridad o su delegado declarará terminado el procedimiento; y de así estimarlo pertinente, resolverá el inicio de un nuevo proceso de contratación directa con un nuevo consultor, o en su defecto optar por otro procedimiento de contratación.</w:t>
      </w: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DE74E4">
        <w:rPr>
          <w:rFonts w:ascii="Times New Roman" w:hAnsi="Times New Roman" w:cs="Times New Roman"/>
        </w:rPr>
        <w:t>Ó</w:t>
      </w:r>
      <w:r w:rsidRPr="00DE74E4">
        <w:rPr>
          <w:rFonts w:ascii="Times New Roman" w:hAnsi="Times New Roman" w:cs="Times New Roman"/>
        </w:rPr>
        <w:t>N III</w:t>
      </w: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CONTRATACI</w:t>
      </w:r>
      <w:r w:rsidR="00DE74E4">
        <w:rPr>
          <w:rFonts w:ascii="Times New Roman" w:hAnsi="Times New Roman" w:cs="Times New Roman"/>
        </w:rPr>
        <w:t>Ó</w:t>
      </w:r>
      <w:r w:rsidRPr="00DE74E4">
        <w:rPr>
          <w:rFonts w:ascii="Times New Roman" w:hAnsi="Times New Roman" w:cs="Times New Roman"/>
        </w:rPr>
        <w:t>N MEDIANTE LISTA CORTA</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37</w:t>
      </w:r>
      <w:r w:rsidRPr="00DE74E4">
        <w:rPr>
          <w:rFonts w:ascii="Times New Roman" w:hAnsi="Times New Roman" w:cs="Times New Roman"/>
        </w:rPr>
        <w:t>.- Contratación mediante lista corta.- Cuando el presupuesto referencial del contrato supere el valor que resultare de multiplicar el coeficiente 0,000002 por el monto del Presupuesto Inicial del Estado y sea inferior al valor que resulte de multiplicar el coeficiente 0,000015 por el monto del Presupuesto Inicial del Estado del correspondiente ejercicio económico, la entidad contratante escogerá e invitará, a través del Portal www.compraspublicas.gov.ec, a un máximo de 6 y un mínimo de 3 consultores registrados en el RUP que reúnan los requisitos previstos en los pliegos, para que presenten sus ofertas técnicas y económicas.</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no se presentaren ofertas o si las presentadas hubieren sido rechazadas, la entidad contratante podrá realizar un nuevo proceso de contratación conformando una nueva lista corta o en su defecto iniciar un proceso de concurso público.</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este tipo de contratación se observarán, en lo que sea aplicable, las disposiciones contenidas en los artículos 38 y siguientes referidos a la contratación por concurso público. El término entre la fecha de la convocatoria y la fecha de presentación de las ofertas será mínimo de diez días y máximo de veinte días.</w:t>
      </w: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DE74E4">
        <w:rPr>
          <w:rFonts w:ascii="Times New Roman" w:hAnsi="Times New Roman" w:cs="Times New Roman"/>
        </w:rPr>
        <w:t>Ó</w:t>
      </w:r>
      <w:r w:rsidRPr="00DE74E4">
        <w:rPr>
          <w:rFonts w:ascii="Times New Roman" w:hAnsi="Times New Roman" w:cs="Times New Roman"/>
        </w:rPr>
        <w:t>N IV</w:t>
      </w:r>
    </w:p>
    <w:p w:rsidR="00DE74E4"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CONTRATACI</w:t>
      </w:r>
      <w:r w:rsidR="00DE74E4">
        <w:rPr>
          <w:rFonts w:ascii="Times New Roman" w:hAnsi="Times New Roman" w:cs="Times New Roman"/>
        </w:rPr>
        <w:t>Ó</w:t>
      </w:r>
      <w:r w:rsidRPr="00DE74E4">
        <w:rPr>
          <w:rFonts w:ascii="Times New Roman" w:hAnsi="Times New Roman" w:cs="Times New Roman"/>
        </w:rPr>
        <w:t>N MEDIANTE CONCURSO P</w:t>
      </w:r>
      <w:r w:rsidR="00DE74E4">
        <w:rPr>
          <w:rFonts w:ascii="Times New Roman" w:hAnsi="Times New Roman" w:cs="Times New Roman"/>
        </w:rPr>
        <w:t>Ú</w:t>
      </w:r>
      <w:r w:rsidRPr="00DE74E4">
        <w:rPr>
          <w:rFonts w:ascii="Times New Roman" w:hAnsi="Times New Roman" w:cs="Times New Roman"/>
        </w:rPr>
        <w:t>BLICO</w:t>
      </w:r>
    </w:p>
    <w:p w:rsidR="008B3787" w:rsidRDefault="008B3787" w:rsidP="008B3787">
      <w:pPr>
        <w:spacing w:after="0" w:line="240" w:lineRule="auto"/>
        <w:jc w:val="both"/>
        <w:rPr>
          <w:rStyle w:val="nrmar"/>
          <w:rFonts w:ascii="Times New Roman" w:hAnsi="Times New Roman" w:cs="Times New Roman"/>
        </w:rPr>
      </w:pPr>
    </w:p>
    <w:p w:rsidR="00DE74E4"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38</w:t>
      </w:r>
      <w:r w:rsidRPr="00DE74E4">
        <w:rPr>
          <w:rFonts w:ascii="Times New Roman" w:hAnsi="Times New Roman" w:cs="Times New Roman"/>
        </w:rPr>
        <w:t xml:space="preserve">.- Contratación mediante concurso público.- Cuando el presupuesto referencial del contrato sea igual o superior al valor que resulte de multiplicar el coeficiente 0,000015 por el monto del Presupuesto Inicial del Estado del correspondiente ejercicio económico, la entidad contratante realizará la convocatoria pública a través del Portal www.compraspublicas.gov.ec. </w:t>
      </w:r>
      <w:proofErr w:type="gramStart"/>
      <w:r w:rsidRPr="00DE74E4">
        <w:rPr>
          <w:rFonts w:ascii="Times New Roman" w:hAnsi="Times New Roman" w:cs="Times New Roman"/>
        </w:rPr>
        <w:t>para</w:t>
      </w:r>
      <w:proofErr w:type="gramEnd"/>
      <w:r w:rsidRPr="00DE74E4">
        <w:rPr>
          <w:rFonts w:ascii="Times New Roman" w:hAnsi="Times New Roman" w:cs="Times New Roman"/>
        </w:rPr>
        <w:t xml:space="preserve"> que los interesados, habilitados en el RUP, presenten sus ofertas.</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en este proceso se presenta un solo proponente, la oferta será calificada y evaluada y, si ésta cumple los requisitos y criterios establecidos podrá ser objeto de adjudicación, de llegar a un acuerdo en la negociación.</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entidad contratante podrá realizar una invitación internacional a participar en el concurso público, previo la autorización del INCOP, de acuerdo a lo dispuesto en el Art. 37 de la Ley. En este caso, se podrá realizar invitaciones mediante publicaciones por la prensa internacional especializada, por una sola vez en cada medio escrito.</w:t>
      </w:r>
    </w:p>
    <w:p w:rsidR="008B3787" w:rsidRDefault="008B3787" w:rsidP="008B3787">
      <w:pPr>
        <w:spacing w:after="0" w:line="240" w:lineRule="auto"/>
        <w:jc w:val="both"/>
        <w:rPr>
          <w:rStyle w:val="nrmar"/>
          <w:rFonts w:ascii="Times New Roman" w:hAnsi="Times New Roman" w:cs="Times New Roman"/>
        </w:rPr>
      </w:pPr>
    </w:p>
    <w:p w:rsidR="008B3787"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39</w:t>
      </w:r>
      <w:r w:rsidRPr="00DE74E4">
        <w:rPr>
          <w:rFonts w:ascii="Times New Roman" w:hAnsi="Times New Roman" w:cs="Times New Roman"/>
        </w:rPr>
        <w:t>.- Presentación de ofertas.- Las ofertas técnica y económica deberán ser entregadas simultáneamente, en dos sobres separados, hasta el día y hora señalados en la convocatoria, que no será menor a 15 días hábiles ni superior a 30 días hábiles contados desde la publicación, a través del Portal www.compraspublicas.gov.ec. Vencido el término para la presentación de ofertas, el sistema cerrará, de manera automática la recepción de las mismas.</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Para la presentación de ofertas el portal habilitará dos opciones: una para la oferta técnica y otra </w:t>
      </w:r>
      <w:r w:rsidRPr="00DE74E4">
        <w:rPr>
          <w:rFonts w:ascii="Times New Roman" w:hAnsi="Times New Roman" w:cs="Times New Roman"/>
        </w:rPr>
        <w:lastRenderedPageBreak/>
        <w:t>para la oferta económica. El portal permitirá que la apertura y procesamiento de ambas ofertas se ejecuten en días distintos, con una diferencia entre ambos actos de hasta 10 días término: en el sobre 1, la oferta técnica y en el sobre 2 la oferta económica.</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establecerá el contenido de los sobres 1 y 2, así como los parámetros a ser observados para la evaluación; considerando para este último efecto lo previsto en el artículo 6 número 19 de la Ley.</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40</w:t>
      </w:r>
      <w:r w:rsidRPr="00DE74E4">
        <w:rPr>
          <w:rFonts w:ascii="Times New Roman" w:hAnsi="Times New Roman" w:cs="Times New Roman"/>
        </w:rPr>
        <w:t>.- Negociación.- Con los resultados finales de la evaluación, la Comisión Técnica negociará con el oferente calificado en primer lugar los aspectos técnicos, contractuales y los ajustes de la oferta técnica y económica en comparación con lo requerido en los pliegos. De llegarse a un acuerdo, se procederá a la suscripción del acta de negociación en la que constarán los términos convenidos, la misma que deberá ser publicada en el portal.</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en un término máximo de hasta cinco días no se llegare a un acuerdo en la negociación esta se dará por terminada y se iniciará una nueva negociación con el oferente calificado en el siguiente lugar y así sucesivamente hasta llegar a un acuerdo final de negociación o, en su defecto declarar desierto el procedimiento, según corresponda.</w:t>
      </w:r>
    </w:p>
    <w:p w:rsidR="00DE74E4"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Suscrita el acta de negociación, la máxima autoridad o su delegado, procederán a la adjudicación al oferente con el cual se haya llegado a un acuerdo final de negociación en los aspectos técnicos, económicos y contractuales. </w:t>
      </w:r>
    </w:p>
    <w:p w:rsidR="00DE74E4" w:rsidRDefault="00AA7921" w:rsidP="00DE74E4">
      <w:pPr>
        <w:spacing w:after="0" w:line="240" w:lineRule="auto"/>
        <w:ind w:left="360"/>
        <w:jc w:val="right"/>
        <w:rPr>
          <w:rFonts w:ascii="Times New Roman" w:hAnsi="Times New Roman" w:cs="Times New Roman"/>
        </w:rPr>
      </w:pPr>
      <w:r w:rsidRPr="00DE74E4">
        <w:rPr>
          <w:rFonts w:ascii="Times New Roman" w:hAnsi="Times New Roman" w:cs="Times New Roman"/>
        </w:rPr>
        <w:br/>
      </w:r>
      <w:r w:rsidRPr="00DE74E4">
        <w:rPr>
          <w:rStyle w:val="nrmnt"/>
          <w:rFonts w:ascii="Times New Roman" w:hAnsi="Times New Roman" w:cs="Times New Roman"/>
          <w:sz w:val="16"/>
          <w:szCs w:val="16"/>
        </w:rPr>
        <w:t>Nota:</w:t>
      </w:r>
      <w:r w:rsidRPr="00DE74E4">
        <w:rPr>
          <w:rFonts w:ascii="Times New Roman" w:hAnsi="Times New Roman" w:cs="Times New Roman"/>
          <w:sz w:val="16"/>
          <w:szCs w:val="16"/>
        </w:rPr>
        <w:t xml:space="preserve"> Inciso segundo reformado por Decreto Ejecutivo No. 841, publicado en Registro Ofici</w:t>
      </w:r>
      <w:r w:rsidR="00B2004D" w:rsidRPr="00DE74E4">
        <w:rPr>
          <w:rFonts w:ascii="Times New Roman" w:hAnsi="Times New Roman" w:cs="Times New Roman"/>
          <w:sz w:val="16"/>
          <w:szCs w:val="16"/>
        </w:rPr>
        <w:t xml:space="preserve">al </w:t>
      </w:r>
      <w:r w:rsidR="00DE74E4" w:rsidRPr="00DE74E4">
        <w:rPr>
          <w:rFonts w:ascii="Times New Roman" w:hAnsi="Times New Roman" w:cs="Times New Roman"/>
          <w:sz w:val="16"/>
          <w:szCs w:val="16"/>
        </w:rPr>
        <w:t xml:space="preserve">No. </w:t>
      </w:r>
      <w:r w:rsidR="00B2004D" w:rsidRPr="00DE74E4">
        <w:rPr>
          <w:rFonts w:ascii="Times New Roman" w:hAnsi="Times New Roman" w:cs="Times New Roman"/>
          <w:sz w:val="16"/>
          <w:szCs w:val="16"/>
        </w:rPr>
        <w:t>512 de 15 de Agosto del 2011</w:t>
      </w:r>
      <w:r w:rsidRPr="00DE74E4">
        <w:rPr>
          <w:rFonts w:ascii="Times New Roman" w:hAnsi="Times New Roman" w:cs="Times New Roman"/>
          <w:sz w:val="16"/>
          <w:szCs w:val="16"/>
        </w:rPr>
        <w:t>.</w:t>
      </w:r>
    </w:p>
    <w:p w:rsidR="008B3787" w:rsidRDefault="008B3787" w:rsidP="008B3787">
      <w:pPr>
        <w:spacing w:after="0" w:line="240" w:lineRule="auto"/>
        <w:rPr>
          <w:rFonts w:ascii="Times New Roman" w:hAnsi="Times New Roman" w:cs="Times New Roman"/>
        </w:rPr>
      </w:pPr>
    </w:p>
    <w:p w:rsidR="00DE74E4"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41</w:t>
      </w:r>
      <w:r w:rsidRPr="00DE74E4">
        <w:rPr>
          <w:rFonts w:ascii="Times New Roman" w:hAnsi="Times New Roman" w:cs="Times New Roman"/>
        </w:rPr>
        <w:t>.- Precalificación.- Si la Entidad contratante lo requiere, podrá realizar un proceso de precalificación que tendrá por objeto solicitar la presentación de información y antecedentes relacionados con la experiencia de los consultores o asociaciones constituidas o por constituirse, relacionada con los trabajos de consultoría requeridos por la entidad contratante. En tal virtud la convocatoria deberá prever exclusivamente los procedimientos para evaluar y calificar las experiencias en la prestación de servicios de consultoría en general y en servicios similares a los del objeto del concurso.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como resultado de la convocatoria pública a precalificación, no hubiere interesados, o se presentare solamente un consultor interesado, la Comisión Técnica ampliará por una sola vez y hasta por la mitad del inicialmente previsto, el término para la entrega de la información solicitada. Si cumplido el nuevo término persistiere la ausencia de interesados, o se presentare la información de un solo interesado, la comisión declarará desierto el proceso de precalificación.</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los casos en que los consultores que entregaron la información para la precalificación son dos o más, la comisión, el día y hora señalados para el cierre del proceso, levantará la respectiva acta y según el orden de presentación abrirá los sobres que contengan la información solicitada, y dentro del término de tres días iniciará su evaluación y ponderación en forma ininterrumpida hasta concluir el proceso de precalificación estableciendo la nómina de consultores a los cuales se invitará a presentar sus propuestas técnicas y económicas para la fase de calificación. Esta nómina será de un mínimo de dos y un máximo de seis consultores. Si como resultado de la evaluación resultare un solo consultor precalificado, se declarará desierto el proceso; igual procedimiento se observará si ningún consultor es precalificado.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Los aspectos evaluados y ponderados en la precalificación así como los resultados y puntajes de la misma, no serán considerados para la fase de calificación de propuestas técnicas. En consecuencia, </w:t>
      </w:r>
      <w:r w:rsidRPr="00DE74E4">
        <w:rPr>
          <w:rFonts w:ascii="Times New Roman" w:hAnsi="Times New Roman" w:cs="Times New Roman"/>
        </w:rPr>
        <w:lastRenderedPageBreak/>
        <w:t>todos los consultores precalificados estarán en iguales condiciones de participación para la fase de calificación.</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Dentro del término de tres días de concluida la precalificación, el Presidente de la Comisión Técnica, mediante comunicación escrita, dará a conocer a todos los consultores participantes los resultados de la precalificación.</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CAP</w:t>
      </w:r>
      <w:r w:rsidR="008B3787">
        <w:rPr>
          <w:rFonts w:ascii="Times New Roman" w:hAnsi="Times New Roman" w:cs="Times New Roman"/>
        </w:rPr>
        <w:t>Í</w:t>
      </w:r>
      <w:r w:rsidRPr="00DE74E4">
        <w:rPr>
          <w:rFonts w:ascii="Times New Roman" w:hAnsi="Times New Roman" w:cs="Times New Roman"/>
        </w:rPr>
        <w:t>TULO III</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PROCEDIMIENTOS DIN</w:t>
      </w:r>
      <w:r w:rsidR="008B3787">
        <w:rPr>
          <w:rFonts w:ascii="Times New Roman" w:hAnsi="Times New Roman" w:cs="Times New Roman"/>
        </w:rPr>
        <w:t>Á</w:t>
      </w:r>
      <w:r w:rsidRPr="00DE74E4">
        <w:rPr>
          <w:rFonts w:ascii="Times New Roman" w:hAnsi="Times New Roman" w:cs="Times New Roman"/>
        </w:rPr>
        <w:t>MICOS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42</w:t>
      </w:r>
      <w:r w:rsidRPr="00DE74E4">
        <w:rPr>
          <w:rFonts w:ascii="Times New Roman" w:hAnsi="Times New Roman" w:cs="Times New Roman"/>
        </w:rPr>
        <w:t>.- Bienes y servicios normalizados.- Los bienes y servicios normalizados son aquellos cuyas características o especificaciones técnicas han sido estandarizadas u homologadas por la entidad contratante; y en consecuencia, dichas características o especificaciones son homogéneas y comparables en igualdad de condiciones.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Ley y este Reglamento General utilizan de forma indistinta las palabras "homologados", "estandarizados", "normalizados", "categorizados" o "catalogados", para referirse a aquellos bienes o servicios cuyas características o especificaciones técnicas han sido estandarizadas por la entidad contratante; y, en el caso de los bienes o servicios incluidos en el Catálogo Electrónico, para referirse a aquellos bienes o servicios, sobre los cuales el INCOP celebró los correspondientes convenios marco.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responsabilidad de la estandarización de los bienes y servicios le corresponde a la entidad contratante, la que para el efecto, observará, de existir, la reglamentación técnica o normativa técnica nacional o internacional aplicable al bien o servicio objeto del procedimiento.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bienes y servicios normalizados se adquieren, en su orden, por procedimientos de Catálogo Electrónico y de Subasta Inversa; y solo en el caso de que no se puedan aplicar dichos procedimientos o que éstos hayan sido declarados desiertos se optarán por los demás procedimientos de contratación previstos en la Ley y en este Reglamento General.</w:t>
      </w:r>
    </w:p>
    <w:p w:rsidR="000D1333"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8B3787">
        <w:rPr>
          <w:rFonts w:ascii="Times New Roman" w:hAnsi="Times New Roman" w:cs="Times New Roman"/>
        </w:rPr>
        <w:t>Ó</w:t>
      </w:r>
      <w:r w:rsidRPr="00DE74E4">
        <w:rPr>
          <w:rFonts w:ascii="Times New Roman" w:hAnsi="Times New Roman" w:cs="Times New Roman"/>
        </w:rPr>
        <w:t>N I</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COMPRAS POR CAT</w:t>
      </w:r>
      <w:r w:rsidR="008B3787">
        <w:rPr>
          <w:rFonts w:ascii="Times New Roman" w:hAnsi="Times New Roman" w:cs="Times New Roman"/>
        </w:rPr>
        <w:t>Á</w:t>
      </w:r>
      <w:r w:rsidRPr="00DE74E4">
        <w:rPr>
          <w:rFonts w:ascii="Times New Roman" w:hAnsi="Times New Roman" w:cs="Times New Roman"/>
        </w:rPr>
        <w:t>LOGO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43</w:t>
      </w:r>
      <w:r w:rsidRPr="00DE74E4">
        <w:rPr>
          <w:rFonts w:ascii="Times New Roman" w:hAnsi="Times New Roman" w:cs="Times New Roman"/>
        </w:rPr>
        <w:t>.- Procedimiento para contratar por catálogo electrónico.- Para la inclusión en el catálogo electrónico de los bienes y servicios normalizados, el INCOP realizará procesos de selección que permitan celebrar convenios marcos, observando el procedimiento que se establezca en los pliegos.</w:t>
      </w:r>
      <w:r w:rsidRPr="00DE74E4">
        <w:rPr>
          <w:rFonts w:ascii="Times New Roman" w:hAnsi="Times New Roman" w:cs="Times New Roman"/>
        </w:rPr>
        <w:br/>
      </w:r>
      <w:r w:rsidRPr="00DE74E4">
        <w:rPr>
          <w:rFonts w:ascii="Times New Roman" w:hAnsi="Times New Roman" w:cs="Times New Roman"/>
        </w:rPr>
        <w:br/>
        <w:t>Las contrataciones por catálogo electrónico de bienes y servicios normalizados, que realicen las Entidades Contratantes, observarán el procedimiento señalado por el INCOP:</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orden de adquisición electrónica emitida por la Entidad Contratante se sujetará a las condiciones contractuales previstas en el Convenio Marco; y, de ser el caso a las mejoras obtenidas por la entidad contratante.</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 conformidad con lo previsto en el inciso segundo del artículo 69 de la Ley, la Orden de Compra emitida a través del Catálogo Electrónico formaliza la contratación de los bienes o servicios requeridos y genera los derechos y obligaciones correspondientes para las partes.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Una vez recibidos los bienes o servicios contratados, se suscribirá el acta de entrega recepción </w:t>
      </w:r>
      <w:r w:rsidRPr="00DE74E4">
        <w:rPr>
          <w:rFonts w:ascii="Times New Roman" w:hAnsi="Times New Roman" w:cs="Times New Roman"/>
        </w:rPr>
        <w:lastRenderedPageBreak/>
        <w:t>correspondiente con la verificación de correspondencia con las especificaciones previstas en el catálogo.</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8B3787">
        <w:rPr>
          <w:rFonts w:ascii="Times New Roman" w:hAnsi="Times New Roman" w:cs="Times New Roman"/>
        </w:rPr>
        <w:t>Ó</w:t>
      </w:r>
      <w:r w:rsidRPr="00DE74E4">
        <w:rPr>
          <w:rFonts w:ascii="Times New Roman" w:hAnsi="Times New Roman" w:cs="Times New Roman"/>
        </w:rPr>
        <w:t>N II</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SUBASTA INVERSA</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w:t>
      </w:r>
    </w:p>
    <w:p w:rsidR="008B3787" w:rsidRDefault="008B3787" w:rsidP="000D1333">
      <w:pPr>
        <w:spacing w:after="0" w:line="240" w:lineRule="auto"/>
        <w:jc w:val="center"/>
        <w:rPr>
          <w:rFonts w:ascii="Times New Roman" w:hAnsi="Times New Roman" w:cs="Times New Roman"/>
        </w:rPr>
      </w:pPr>
      <w:r>
        <w:rPr>
          <w:rFonts w:ascii="Times New Roman" w:hAnsi="Times New Roman" w:cs="Times New Roman"/>
        </w:rPr>
        <w:t>DE LA SUBASTA INVERSA ELECTRÓ</w:t>
      </w:r>
      <w:r w:rsidR="00AA7921" w:rsidRPr="00DE74E4">
        <w:rPr>
          <w:rFonts w:ascii="Times New Roman" w:hAnsi="Times New Roman" w:cs="Times New Roman"/>
        </w:rPr>
        <w:t>NICA</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44</w:t>
      </w:r>
      <w:r w:rsidRPr="00DE74E4">
        <w:rPr>
          <w:rFonts w:ascii="Times New Roman" w:hAnsi="Times New Roman" w:cs="Times New Roman"/>
        </w:rPr>
        <w:t>.- Procedencia.- La subasta inversa electrónica se realizará cuando las entidades contratantes requieran adquirir bienes y servicios normalizados cuya cuantía supere el monto equivalente al 0,0000002 del Presupuesto Inicial del Estado, que no se puedan contratar a través del procedimiento de Compras por Catálogo Electrónico, y en la que los proveedores de dichos bienes y servicios, pujan hacia la baja el precio ofertado por medios electrónicos a través del Portal www.compraspublicas.gov.ec.</w:t>
      </w:r>
      <w:r w:rsidRPr="00DE74E4">
        <w:rPr>
          <w:rFonts w:ascii="Times New Roman" w:hAnsi="Times New Roman" w:cs="Times New Roman"/>
        </w:rPr>
        <w:br/>
      </w:r>
      <w:r w:rsidRPr="00DE74E4">
        <w:rPr>
          <w:rFonts w:ascii="Times New Roman" w:hAnsi="Times New Roman" w:cs="Times New Roman"/>
        </w:rPr>
        <w:br/>
        <w:t>Las adquisiciones de bienes y servicios normalizados cuya cuantía no exceda el monto señalado en el inciso anterior se las realizará de forma directa con un proveedor seleccionado por la entidad contratante sin que sea necesario que éste conste inscrito en el RUP y observando lo dispuesto en el artículo 60 de este Reglamento General; sin que dicha compra directa pueda realizarse como un mecanismo de elusión de los procedimientos previstos en la Ley o en este Reglamento General.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establecerá el o los mecanismos para ponderar el criterio de mejor costo previsto en el artículo 6 número 17 de la Ley, con los criterios de valoración que permitan incentivar y promover la participación nacional establecida en el artículo 25 de la Ley.</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45</w:t>
      </w:r>
      <w:r w:rsidRPr="00DE74E4">
        <w:rPr>
          <w:rFonts w:ascii="Times New Roman" w:hAnsi="Times New Roman" w:cs="Times New Roman"/>
        </w:rPr>
        <w:t>.- Calificación de participantes y oferta económica inicial.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calificación técnica de las ofertas presentadas será realizada por:</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o su delegado en el caso de subastas inversas cuyo presupuesto referencial exceda el monto previsto en el primer inciso del artículo 44 de este reglamento general y sea de hasta el monto que resulte de multiplicar el coeficiente 0.000002 por el Presupuesto Inicial del Estado, 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Por una Comisión Técnica integrada de conformidad con lo previsto en el Art. 18 de este reglamento general.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día y hora señalados para el efecto, la máxima autoridad o su delegado, o la Comisión Técnica, según corresponda, procederán a calificar las ofertas técnicas de los participantes que hubieren cumplido las condiciones definidas en los pliegos; de todo lo cual se dejará constancia en un acta. En el caso de que la calificación haya sido realizada por la Comisión Técnica, esta será puesta en conocimiento de la máxima autoridad o su delegado, para su resolución.</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la calificación ha sido realizada por la máxima autoridad o su delegado, o en el caso de que la calificación realizada por la Comisión Técnica haya sido aceptada por la máxima autoridad o su delegado, esta dispondrá que los oferentes calificados presenten sus ofertas económicas iniciales a través del portal www.compraspublicas.gov.ec, las mismas que deberán ser menores al presupuesto referencial. La notificación a los proveedores calificados para la presentación de las ofertas económicas iniciales se la realizará a través del portal www.compraspublicas.gov.ec, sin que se dé a conocer el nombre ni el número de oferentes calificados ni el monto de la oferta económica inicial.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Las ofertas económicas iniciales presentadas a través del portal www.compraspublicas.gov.ec, obligan al oferente a cumplir las condiciones técnicas y económicas ofertadas en el caso de resultar adjudicado, aun cuando no participare en el acto de la puja. De no cumplir con las obligaciones que le corresponden en su calidad de adjudicatario, se aplicarán las sanciones previstas en el artículo 19 numeral 1 de la ley.</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Quienes intervengan en el proceso de calificación guardarán absoluta confidencialidad y asumirán las responsabilidades que se generen en el caso de que violaren dicho principio.</w:t>
      </w:r>
    </w:p>
    <w:p w:rsidR="008B3787" w:rsidRPr="008B3787" w:rsidRDefault="00AA7921" w:rsidP="008B378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B3787">
        <w:rPr>
          <w:rStyle w:val="nrmnt"/>
          <w:rFonts w:ascii="Times New Roman" w:hAnsi="Times New Roman" w:cs="Times New Roman"/>
          <w:sz w:val="16"/>
          <w:szCs w:val="16"/>
        </w:rPr>
        <w:t>Nota:</w:t>
      </w:r>
      <w:r w:rsidRPr="008B3787">
        <w:rPr>
          <w:rFonts w:ascii="Times New Roman" w:hAnsi="Times New Roman" w:cs="Times New Roman"/>
          <w:sz w:val="16"/>
          <w:szCs w:val="16"/>
        </w:rPr>
        <w:t xml:space="preserve"> Artículo sustituido por Decreto Ejecutivo No. 143, publicado en Registro Oficial Suplemento</w:t>
      </w:r>
      <w:r w:rsidR="00D354EE" w:rsidRPr="008B3787">
        <w:rPr>
          <w:rFonts w:ascii="Times New Roman" w:hAnsi="Times New Roman" w:cs="Times New Roman"/>
          <w:sz w:val="16"/>
          <w:szCs w:val="16"/>
        </w:rPr>
        <w:t xml:space="preserve"> </w:t>
      </w:r>
      <w:r w:rsidR="008B3787" w:rsidRPr="008B3787">
        <w:rPr>
          <w:rFonts w:ascii="Times New Roman" w:hAnsi="Times New Roman" w:cs="Times New Roman"/>
          <w:sz w:val="16"/>
          <w:szCs w:val="16"/>
        </w:rPr>
        <w:t xml:space="preserve">No. </w:t>
      </w:r>
      <w:r w:rsidR="00D354EE" w:rsidRPr="008B3787">
        <w:rPr>
          <w:rFonts w:ascii="Times New Roman" w:hAnsi="Times New Roman" w:cs="Times New Roman"/>
          <w:sz w:val="16"/>
          <w:szCs w:val="16"/>
        </w:rPr>
        <w:t>71 de 20 de Noviembre del 2009</w:t>
      </w:r>
      <w:r w:rsidRPr="008B3787">
        <w:rPr>
          <w:rFonts w:ascii="Times New Roman" w:hAnsi="Times New Roman" w:cs="Times New Roman"/>
          <w:sz w:val="16"/>
          <w:szCs w:val="16"/>
        </w:rPr>
        <w:t>.</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46</w:t>
      </w:r>
      <w:r w:rsidRPr="00DE74E4">
        <w:rPr>
          <w:rFonts w:ascii="Times New Roman" w:hAnsi="Times New Roman" w:cs="Times New Roman"/>
        </w:rPr>
        <w:t>.- Puja.- En el día y hora señalados en la Convocatoria, se realizará la puja hacia la baja a través del portal www.compraspublicas.gov.ec.</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duración de la puja será establecida en los pliegos y no podrá ser menor a quince (15) minutos ni mayor a sesenta (60) minutos, contados a partir de la hora establecida en la convocatoria, en atención a la complejidad del objeto del contrato y al presupuesto referencial del procedimiento.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 la puja se dejará constancia en un Informe de Resultados, elaborado por la Comisión Técnica y que será publicado en el formato establecido para el efecto en el portal www.compraspublicas.gov.ec.</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47</w:t>
      </w:r>
      <w:r w:rsidRPr="00DE74E4">
        <w:rPr>
          <w:rFonts w:ascii="Times New Roman" w:hAnsi="Times New Roman" w:cs="Times New Roman"/>
        </w:rPr>
        <w:t>.- Casos de negociación única.- No se realizará la puja, y en su lugar se realizará una única sesión de negociación, entre la entidad contratante y el oferente, en los siguientes casos: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Si existe una sola oferta técnica calificada.</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Si, luego de la calificación técnica un solo proveedor habilitado presenta la oferta económica inicial en el portal www.compraspublicas.gov.ec.</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sesión de negociación se realizará entre la entidad contratante y el único proveedor habilitado para presentar su oferta económica, en el día y hora que se señale para el efecto, dentro de un término no mayor a tres días contados desde la fecha establecida para la realización de la puja. El objeto de la negociación será mejorar la oferta económica del único oferente calificado.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proceso de negociación, la entidad contratante deberá disponer de información respecto de las condiciones de mercado del bien o servicio a adquirir, para lo cual tomará en cuenta, sin que sean exclusivos, los siguientes elementos: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Precios de adjudicación de bienes o servicios similares realizados a través del portal www.compraspublicas.gov.ec.</w:t>
      </w:r>
      <w:r w:rsidRPr="00DE74E4">
        <w:rPr>
          <w:rFonts w:ascii="Times New Roman" w:hAnsi="Times New Roman" w:cs="Times New Roman"/>
        </w:rPr>
        <w:br/>
        <w:t>2. Proformas de otros proveedores del bien o servicio a contratar.</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Información sobre el precio del bien o servicio que se pueda obtener de otras fuentes como cámaras o bolsas de productos, internet, entre otras.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En todo caso el oferente deberá rebajar su oferta económica en al menos el cinco por ciento (5%) del presupuesto referencial de la subasta inversa convocada.</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Este procedimiento de verificación de las condiciones de mercado del bien a contratar es de absoluta responsabilidad de la entidad contratante, la que en caso de omitir el mismo estará sujeta a las responsabilidades que establezcan las entidades de control.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De la negociación se dejará constancia en un acta que se publicará en el portal www.compraspublicas.gov.ec.</w:t>
      </w:r>
      <w:r w:rsidRPr="00DE74E4">
        <w:rPr>
          <w:rFonts w:ascii="Times New Roman" w:hAnsi="Times New Roman" w:cs="Times New Roman"/>
        </w:rPr>
        <w:br/>
      </w:r>
      <w:r w:rsidRPr="00DE74E4">
        <w:rPr>
          <w:rFonts w:ascii="Times New Roman" w:hAnsi="Times New Roman" w:cs="Times New Roman"/>
        </w:rPr>
        <w:br/>
        <w:t>La negociación alcanzada no significa adjudicación de contrato.</w:t>
      </w:r>
    </w:p>
    <w:p w:rsidR="008B3787" w:rsidRPr="008B3787" w:rsidRDefault="00AA7921" w:rsidP="008B378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B3787">
        <w:rPr>
          <w:rStyle w:val="nrmnt"/>
          <w:rFonts w:ascii="Times New Roman" w:hAnsi="Times New Roman" w:cs="Times New Roman"/>
          <w:sz w:val="16"/>
          <w:szCs w:val="16"/>
        </w:rPr>
        <w:t>Nota:</w:t>
      </w:r>
      <w:r w:rsidRPr="008B3787">
        <w:rPr>
          <w:rFonts w:ascii="Times New Roman" w:hAnsi="Times New Roman" w:cs="Times New Roman"/>
          <w:sz w:val="16"/>
          <w:szCs w:val="16"/>
        </w:rPr>
        <w:t xml:space="preserve"> Artículo sustituido por Decreto Ejecutivo No. 143, publicado en Registro Oficial Suplemento</w:t>
      </w:r>
      <w:r w:rsidR="00D354EE" w:rsidRPr="008B3787">
        <w:rPr>
          <w:rFonts w:ascii="Times New Roman" w:hAnsi="Times New Roman" w:cs="Times New Roman"/>
          <w:sz w:val="16"/>
          <w:szCs w:val="16"/>
        </w:rPr>
        <w:t xml:space="preserve"> </w:t>
      </w:r>
      <w:r w:rsidR="008B3787" w:rsidRPr="008B3787">
        <w:rPr>
          <w:rFonts w:ascii="Times New Roman" w:hAnsi="Times New Roman" w:cs="Times New Roman"/>
          <w:sz w:val="16"/>
          <w:szCs w:val="16"/>
        </w:rPr>
        <w:t xml:space="preserve">No. </w:t>
      </w:r>
      <w:r w:rsidR="00D354EE" w:rsidRPr="008B3787">
        <w:rPr>
          <w:rFonts w:ascii="Times New Roman" w:hAnsi="Times New Roman" w:cs="Times New Roman"/>
          <w:sz w:val="16"/>
          <w:szCs w:val="16"/>
        </w:rPr>
        <w:t>71 de 20 de Noviembre del 2009</w:t>
      </w:r>
      <w:r w:rsidRPr="008B3787">
        <w:rPr>
          <w:rFonts w:ascii="Times New Roman" w:hAnsi="Times New Roman" w:cs="Times New Roman"/>
          <w:sz w:val="16"/>
          <w:szCs w:val="16"/>
        </w:rPr>
        <w:t>.</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48</w:t>
      </w:r>
      <w:r w:rsidRPr="00DE74E4">
        <w:rPr>
          <w:rFonts w:ascii="Times New Roman" w:hAnsi="Times New Roman" w:cs="Times New Roman"/>
        </w:rPr>
        <w:t>.- Adjudicación.- La máxima autoridad de la entidad contratante o su delegado, una vez concluido el período de puja o de la negociación realizada, de ser el caso, adjudicará o declarará desierto el procedimiento, mediante resolución, de conformidad con la ley.</w:t>
      </w:r>
    </w:p>
    <w:p w:rsidR="008B3787" w:rsidRPr="008B3787" w:rsidRDefault="00AA7921" w:rsidP="008B378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B3787">
        <w:rPr>
          <w:rStyle w:val="nrmnt"/>
          <w:rFonts w:ascii="Times New Roman" w:hAnsi="Times New Roman" w:cs="Times New Roman"/>
          <w:sz w:val="16"/>
          <w:szCs w:val="16"/>
        </w:rPr>
        <w:t>Nota:</w:t>
      </w:r>
      <w:r w:rsidRPr="008B3787">
        <w:rPr>
          <w:rFonts w:ascii="Times New Roman" w:hAnsi="Times New Roman" w:cs="Times New Roman"/>
          <w:sz w:val="16"/>
          <w:szCs w:val="16"/>
        </w:rPr>
        <w:t xml:space="preserve"> Artículo sustituido por Decreto Ejecutivo No. 143, publicado en Registro Oficial Suplemento </w:t>
      </w:r>
      <w:r w:rsidR="008B3787" w:rsidRPr="008B3787">
        <w:rPr>
          <w:rFonts w:ascii="Times New Roman" w:hAnsi="Times New Roman" w:cs="Times New Roman"/>
          <w:sz w:val="16"/>
          <w:szCs w:val="16"/>
        </w:rPr>
        <w:t xml:space="preserve">No. </w:t>
      </w:r>
      <w:r w:rsidRPr="008B3787">
        <w:rPr>
          <w:rFonts w:ascii="Times New Roman" w:hAnsi="Times New Roman" w:cs="Times New Roman"/>
          <w:sz w:val="16"/>
          <w:szCs w:val="16"/>
        </w:rPr>
        <w:t xml:space="preserve">71 de 20 </w:t>
      </w:r>
      <w:r w:rsidR="00D86C30" w:rsidRPr="008B3787">
        <w:rPr>
          <w:rFonts w:ascii="Times New Roman" w:hAnsi="Times New Roman" w:cs="Times New Roman"/>
          <w:sz w:val="16"/>
          <w:szCs w:val="16"/>
        </w:rPr>
        <w:t>de Noviembre del 2009</w:t>
      </w:r>
      <w:r w:rsidRPr="008B3787">
        <w:rPr>
          <w:rFonts w:ascii="Times New Roman" w:hAnsi="Times New Roman" w:cs="Times New Roman"/>
          <w:sz w:val="16"/>
          <w:szCs w:val="16"/>
        </w:rPr>
        <w:t>.</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CAP</w:t>
      </w:r>
      <w:r w:rsidR="008B3787">
        <w:rPr>
          <w:rFonts w:ascii="Times New Roman" w:hAnsi="Times New Roman" w:cs="Times New Roman"/>
        </w:rPr>
        <w:t>Í</w:t>
      </w:r>
      <w:r w:rsidRPr="00DE74E4">
        <w:rPr>
          <w:rFonts w:ascii="Times New Roman" w:hAnsi="Times New Roman" w:cs="Times New Roman"/>
        </w:rPr>
        <w:t>TULO IV</w:t>
      </w:r>
    </w:p>
    <w:p w:rsidR="000D1333"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LICITACI</w:t>
      </w:r>
      <w:r w:rsidR="008B3787">
        <w:rPr>
          <w:rFonts w:ascii="Times New Roman" w:hAnsi="Times New Roman" w:cs="Times New Roman"/>
        </w:rPr>
        <w:t>Ó</w:t>
      </w:r>
      <w:r w:rsidRPr="00DE74E4">
        <w:rPr>
          <w:rFonts w:ascii="Times New Roman" w:hAnsi="Times New Roman" w:cs="Times New Roman"/>
        </w:rPr>
        <w:t>N</w:t>
      </w:r>
      <w:r w:rsidRPr="00DE74E4">
        <w:rPr>
          <w:rFonts w:ascii="Times New Roman" w:hAnsi="Times New Roman" w:cs="Times New Roman"/>
        </w:rPr>
        <w:br/>
      </w:r>
    </w:p>
    <w:p w:rsidR="008B3787"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49</w:t>
      </w:r>
      <w:r w:rsidRPr="00DE74E4">
        <w:rPr>
          <w:rFonts w:ascii="Times New Roman" w:hAnsi="Times New Roman" w:cs="Times New Roman"/>
        </w:rPr>
        <w:t>.- Convocatoria.- La convocatoria deberá publicarse en el Portal www.compraspublicas.gov.ec y contendrá la información que determine el INCOP.</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50</w:t>
      </w:r>
      <w:r w:rsidRPr="00DE74E4">
        <w:rPr>
          <w:rFonts w:ascii="Times New Roman" w:hAnsi="Times New Roman" w:cs="Times New Roman"/>
        </w:rPr>
        <w:t>.- Recepción de las ofertas.- Las ofertas técnica y económica deberán ser entregadas por los oferentes, hasta el día y hora señalados en la convocatoria, a través del Portal www.compraspublicas.gov.ec.</w:t>
      </w:r>
      <w:r w:rsidRPr="00DE74E4">
        <w:rPr>
          <w:rFonts w:ascii="Times New Roman" w:hAnsi="Times New Roman" w:cs="Times New Roman"/>
        </w:rPr>
        <w:br/>
      </w:r>
      <w:r w:rsidRPr="00DE74E4">
        <w:rPr>
          <w:rFonts w:ascii="Times New Roman" w:hAnsi="Times New Roman" w:cs="Times New Roman"/>
        </w:rPr>
        <w:br/>
        <w:t>De manera excepcional considerando el nivel de complejidad y magnitud de la información a presentarse, y previo conocimiento del INCOP, las ofertas podrán ser entregadas físicamente en el lugar, día y hora señalados en la convocatoria por la entidad contratante.</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51</w:t>
      </w:r>
      <w:r w:rsidRPr="00DE74E4">
        <w:rPr>
          <w:rFonts w:ascii="Times New Roman" w:hAnsi="Times New Roman" w:cs="Times New Roman"/>
        </w:rPr>
        <w:t>.- Contenido de las ofertas.- Las ofertas deberán cumplir todos los requerimientos exigidos en los Pliegos y se adjuntará todos y cada uno de los documentos solicitados.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52</w:t>
      </w:r>
      <w:r w:rsidRPr="00DE74E4">
        <w:rPr>
          <w:rFonts w:ascii="Times New Roman" w:hAnsi="Times New Roman" w:cs="Times New Roman"/>
        </w:rPr>
        <w:t>.- Término entre convocatoria y apertura de ofertas.- El término entre la convocatoria y cierre de recepción de ofertas los fijará la entidad contratante atendiendo al monto y complejidad de la contratación, en consideración al tiempo requerido para que los proveedores preparen sus ofertas. En ningún caso el término será menor a diez días ni mayor a treinta días, salvo el caso de contrataciones de obras en que el término máximo podrá ser de hasta cuarenta y cinco días.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53</w:t>
      </w:r>
      <w:r w:rsidRPr="00DE74E4">
        <w:rPr>
          <w:rFonts w:ascii="Times New Roman" w:hAnsi="Times New Roman" w:cs="Times New Roman"/>
        </w:rPr>
        <w:t>.- Apertura de las ofertas.- El acto de apertura de sobres se hará a través del Portal; o, en el lugar señalado en la convocatoria, si las ofertas han sido entregadas de manera física en los casos permitidos.</w:t>
      </w:r>
      <w:r w:rsidRPr="00DE74E4">
        <w:rPr>
          <w:rFonts w:ascii="Times New Roman" w:hAnsi="Times New Roman" w:cs="Times New Roman"/>
        </w:rPr>
        <w:br/>
      </w:r>
      <w:r w:rsidRPr="00DE74E4">
        <w:rPr>
          <w:rFonts w:ascii="Times New Roman" w:hAnsi="Times New Roman" w:cs="Times New Roman"/>
        </w:rPr>
        <w:br/>
        <w:t>Una vez abiertas las ofertas, se publicará en el Portal www.compraspublicas.gov.ec al menos la siguiente información:</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Identificación del Oferente.</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Descripción básica de la obra, bien o servicio ofertado; y,</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Precio unitario de ser el caso y valor total de la oferta.</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54</w:t>
      </w:r>
      <w:r w:rsidRPr="00DE74E4">
        <w:rPr>
          <w:rFonts w:ascii="Times New Roman" w:hAnsi="Times New Roman" w:cs="Times New Roman"/>
        </w:rPr>
        <w:t>.- Método de evaluación de las ofertas.- La Comisión Técnica revisará que las ofertas cumplan los requisitos mínimos establecidos en los pliegos y rechazará aquellas que no den cumplimiento a los mismos.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La evaluación de las ofertas se efectuará aplicando los parámetros de calificación previstos en los pliegos.</w:t>
      </w:r>
      <w:r w:rsidRPr="00DE74E4">
        <w:rPr>
          <w:rFonts w:ascii="Times New Roman" w:hAnsi="Times New Roman" w:cs="Times New Roman"/>
        </w:rPr>
        <w:br/>
      </w:r>
      <w:r w:rsidRPr="00DE74E4">
        <w:rPr>
          <w:rFonts w:ascii="Times New Roman" w:hAnsi="Times New Roman" w:cs="Times New Roman"/>
        </w:rPr>
        <w:br/>
        <w:t>La evaluación de una oferta comprende tanto la referida a la propuesta técnica como a la propuesta económica.</w:t>
      </w:r>
      <w:r w:rsidRPr="00DE74E4">
        <w:rPr>
          <w:rFonts w:ascii="Times New Roman" w:hAnsi="Times New Roman" w:cs="Times New Roman"/>
        </w:rPr>
        <w:br/>
      </w:r>
      <w:r w:rsidRPr="00DE74E4">
        <w:rPr>
          <w:rFonts w:ascii="Times New Roman" w:hAnsi="Times New Roman" w:cs="Times New Roman"/>
        </w:rPr>
        <w:br/>
        <w:t>La oferta evaluada como la mejor será aquella que obtenga el mejor costo de conformidad con el numeral 18 del artículo 6 de la Ley.</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55</w:t>
      </w:r>
      <w:r w:rsidRPr="00DE74E4">
        <w:rPr>
          <w:rFonts w:ascii="Times New Roman" w:hAnsi="Times New Roman" w:cs="Times New Roman"/>
        </w:rPr>
        <w:t>.- Término para la evaluación de las ofertas.- La evaluación será realizada por la Comisión Técnica luego del cierre de la apertura de ofertas en un término no mayor a diez (10) días. Si la complejidad de la contratación lo exige, la entidad contratante podrá establecer en los pliegos un término adicional de cinco (5) días.</w:t>
      </w:r>
    </w:p>
    <w:p w:rsidR="008B3787" w:rsidRDefault="008B3787" w:rsidP="000D1333">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V</w:t>
      </w:r>
    </w:p>
    <w:p w:rsidR="008B3787" w:rsidRDefault="008B3787" w:rsidP="000D1333">
      <w:pPr>
        <w:spacing w:after="0" w:line="240" w:lineRule="auto"/>
        <w:jc w:val="center"/>
        <w:rPr>
          <w:rFonts w:ascii="Times New Roman" w:hAnsi="Times New Roman" w:cs="Times New Roman"/>
        </w:rPr>
      </w:pPr>
      <w:r>
        <w:rPr>
          <w:rFonts w:ascii="Times New Roman" w:hAnsi="Times New Roman" w:cs="Times New Roman"/>
        </w:rPr>
        <w:t>COTIZACIÓN, MENOR CUANTÍ</w:t>
      </w:r>
      <w:r w:rsidR="00AA7921" w:rsidRPr="00DE74E4">
        <w:rPr>
          <w:rFonts w:ascii="Times New Roman" w:hAnsi="Times New Roman" w:cs="Times New Roman"/>
        </w:rPr>
        <w:t xml:space="preserve">A E </w:t>
      </w:r>
      <w:r>
        <w:rPr>
          <w:rFonts w:ascii="Times New Roman" w:hAnsi="Times New Roman" w:cs="Times New Roman"/>
        </w:rPr>
        <w:t>ÍNFIMA CUANTÍ</w:t>
      </w:r>
      <w:r w:rsidR="00AA7921" w:rsidRPr="00DE74E4">
        <w:rPr>
          <w:rFonts w:ascii="Times New Roman" w:hAnsi="Times New Roman" w:cs="Times New Roman"/>
        </w:rPr>
        <w:t>A</w:t>
      </w:r>
    </w:p>
    <w:p w:rsidR="008B3787" w:rsidRDefault="008B3787"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w:t>
      </w:r>
    </w:p>
    <w:p w:rsidR="000D1333" w:rsidRDefault="008B3787" w:rsidP="000D1333">
      <w:pPr>
        <w:spacing w:after="0" w:line="240" w:lineRule="auto"/>
        <w:jc w:val="center"/>
        <w:rPr>
          <w:rFonts w:ascii="Times New Roman" w:hAnsi="Times New Roman" w:cs="Times New Roman"/>
        </w:rPr>
      </w:pPr>
      <w:r>
        <w:rPr>
          <w:rFonts w:ascii="Times New Roman" w:hAnsi="Times New Roman" w:cs="Times New Roman"/>
        </w:rPr>
        <w:t>COTIZACIÓ</w:t>
      </w:r>
      <w:r w:rsidR="00AA7921" w:rsidRPr="00DE74E4">
        <w:rPr>
          <w:rFonts w:ascii="Times New Roman" w:hAnsi="Times New Roman" w:cs="Times New Roman"/>
        </w:rPr>
        <w:t>N</w:t>
      </w:r>
      <w:r w:rsidR="00AA7921" w:rsidRPr="00DE74E4">
        <w:rPr>
          <w:rFonts w:ascii="Times New Roman" w:hAnsi="Times New Roman" w:cs="Times New Roman"/>
        </w:rPr>
        <w:br/>
      </w:r>
    </w:p>
    <w:p w:rsidR="008B3787"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56</w:t>
      </w:r>
      <w:r w:rsidRPr="00DE74E4">
        <w:rPr>
          <w:rFonts w:ascii="Times New Roman" w:hAnsi="Times New Roman" w:cs="Times New Roman"/>
        </w:rPr>
        <w:t>.- Convocatoria.- En este procedimiento la invitación a presentar ofertas a cinco (5) proveedores elegidos mediante sorteo público se lo realizará de forma aleatoria a través del Portal www.compraspublicas.gov.ec de entre los proveedores que cumplan los parámetros de contratación preferente e inclusión (tipo de proveedor y localidad), de acuerdo a lo que establece los Arts. 50 y 52 de la Ley.</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los pliegos se determinará un sistema de calificación en virtud del cual aquellos proveedores invitados por sorteo obtengan una puntuación adicional por el hecho de haber salido favorecidos; sin perjuicio del margen de preferencia que se deberá establecer en los pliegos para los demás proveedores locales que participen sin ser invitados por sorteo.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Sin perjuicio de las invitaciones a los proveedores sorteados, podrán participar los proveedores habilitados en la correspondiente categoría en el RUP, para lo cual se publicará la convocatoria en el Portal www.compraspublicas.gov.ec.</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 este tipo de contratación se aplicarán las normas previstas para el procedimiento Licitación en lo que sea pertinente.</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57</w:t>
      </w:r>
      <w:r w:rsidRPr="00DE74E4">
        <w:rPr>
          <w:rFonts w:ascii="Times New Roman" w:hAnsi="Times New Roman" w:cs="Times New Roman"/>
        </w:rPr>
        <w:t>.- Término entre convocatoria y apertura de ofertas.- El término entre la convocatoria y cierre de recepción de ofertas los fijará la entidad contratante atendiendo al monto y complejidad de la contratación, en consideración al tiempo requerido para que los proveedores preparen sus ofertas. En ningún caso el término será menor a siete días ni mayor a veinte días.</w:t>
      </w:r>
    </w:p>
    <w:p w:rsidR="008B378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8B3787">
        <w:rPr>
          <w:rFonts w:ascii="Times New Roman" w:hAnsi="Times New Roman" w:cs="Times New Roman"/>
        </w:rPr>
        <w:t>Ó</w:t>
      </w:r>
      <w:r w:rsidRPr="00DE74E4">
        <w:rPr>
          <w:rFonts w:ascii="Times New Roman" w:hAnsi="Times New Roman" w:cs="Times New Roman"/>
        </w:rPr>
        <w:t>N II</w:t>
      </w:r>
    </w:p>
    <w:p w:rsidR="008B3787" w:rsidRDefault="008B3787" w:rsidP="000D1333">
      <w:pPr>
        <w:spacing w:after="0" w:line="240" w:lineRule="auto"/>
        <w:jc w:val="center"/>
        <w:rPr>
          <w:rFonts w:ascii="Times New Roman" w:hAnsi="Times New Roman" w:cs="Times New Roman"/>
        </w:rPr>
      </w:pPr>
      <w:r>
        <w:rPr>
          <w:rFonts w:ascii="Times New Roman" w:hAnsi="Times New Roman" w:cs="Times New Roman"/>
        </w:rPr>
        <w:t>MENOR CUANTÍ</w:t>
      </w:r>
      <w:r w:rsidR="00AA7921" w:rsidRPr="00DE74E4">
        <w:rPr>
          <w:rFonts w:ascii="Times New Roman" w:hAnsi="Times New Roman" w:cs="Times New Roman"/>
        </w:rPr>
        <w:t>A</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58</w:t>
      </w:r>
      <w:r w:rsidRPr="00DE74E4">
        <w:rPr>
          <w:rFonts w:ascii="Times New Roman" w:hAnsi="Times New Roman" w:cs="Times New Roman"/>
        </w:rPr>
        <w:t xml:space="preserve">.- Bienes y servicios.- Para las contrataciones previstas en los numerales 1 y 3 del Art. 51 de la Ley, cuya cuantía no exceda el monto equivalente al 0,000002 del Presupuesto Inicial del Estado, la máxima autoridad o su delegado podrá seleccionar directamente y adjudicar al contratista que </w:t>
      </w:r>
      <w:r w:rsidRPr="00DE74E4">
        <w:rPr>
          <w:rFonts w:ascii="Times New Roman" w:hAnsi="Times New Roman" w:cs="Times New Roman"/>
        </w:rPr>
        <w:lastRenderedPageBreak/>
        <w:t>cumpla con los requerimientos de la contratación previstos en los pliegos elaborados por la entidad contratante sobre la base de los formatos elaborados por el INCOP.</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59</w:t>
      </w:r>
      <w:r w:rsidRPr="00DE74E4">
        <w:rPr>
          <w:rFonts w:ascii="Times New Roman" w:hAnsi="Times New Roman" w:cs="Times New Roman"/>
        </w:rPr>
        <w:t>.- Obras.- En los procesos de contratación de obras de menor cuantía, se verificará lo siguiente:</w:t>
      </w:r>
      <w:r w:rsidRPr="00DE74E4">
        <w:rPr>
          <w:rFonts w:ascii="Times New Roman" w:hAnsi="Times New Roman" w:cs="Times New Roman"/>
        </w:rPr>
        <w:br/>
      </w:r>
      <w:r w:rsidRPr="00DE74E4">
        <w:rPr>
          <w:rFonts w:ascii="Times New Roman" w:hAnsi="Times New Roman" w:cs="Times New Roman"/>
        </w:rPr>
        <w:br/>
        <w:t xml:space="preserve">1. </w:t>
      </w:r>
      <w:r w:rsidR="00222929" w:rsidRPr="00DE74E4">
        <w:rPr>
          <w:rFonts w:ascii="Times New Roman" w:hAnsi="Times New Roman" w:cs="Times New Roman"/>
        </w:rPr>
        <w:t>Únicamente</w:t>
      </w:r>
      <w:r w:rsidRPr="00DE74E4">
        <w:rPr>
          <w:rFonts w:ascii="Times New Roman" w:hAnsi="Times New Roman" w:cs="Times New Roman"/>
        </w:rPr>
        <w:t xml:space="preserve"> los proveedores que cumplan las condiciones establecidas en el artículo 52 de la Ley serán invitados a través del Portal a manifestar su interés de participar en el sorteo;</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Los proveedores invitados, en un término no menor a tres (3) ni mayor a cinco (5) días contados a partir de la fecha de la invitación, manifestarán su interés mediante la presentación de sus ofertas técnicas y de la carta de aceptación expresa del presupuesto referencial determinado por la entidad contratante;</w:t>
      </w:r>
      <w:r w:rsidRPr="00DE74E4">
        <w:rPr>
          <w:rFonts w:ascii="Times New Roman" w:hAnsi="Times New Roman" w:cs="Times New Roman"/>
        </w:rPr>
        <w:br/>
        <w:t>3. La máxima autoridad de la entidad contratante o su delegado verificarán el cumplimiento de los requisitos técnicos previstos en los pliegos y la aceptación del presupuesto referencial;</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4. De entre los proveedores calificados se adjudicará la obra al proveedor escogido por selección automática aleatoria del portal www.compraspublicas.gob.ec. </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Aquellos proveedores que a la fecha de la publicación del procedimiento mantuvieran vigentes contratos de construcción de obra pública cuyas cuantías individuales o acumuladas igualaren o superaren el coeficiente establecido en el numeral 2 del artículo 51 de la Ley Orgánica del Sistema Nacional de Contratación Pública, no podrán participar en ningún procedimiento de menor cuantía de obras hasta la entrega recepción definitiva de el o los contratos vigentes. Si por efectos de la entrega recepción de uno o varios contratos el monto por ejecutar fuere inferior al coeficiente antes indicado, deberá ser invitado y podrá participar en los siguientes procedimientos de menor cuantía de obras.</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no existieran proveedores que sean profesionales, miera o pequeñas empresas, dentro del cantón, se realizará el sorteo contando con los proveedores de la provincia o del país, en ese orden.</w:t>
      </w:r>
    </w:p>
    <w:p w:rsidR="008B378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No podrán participar en el sorteo aquellos proveedores que hubieren efectuado un cambio de domicilio exclusivamente para efectos de participar en una contratación específica de menor cuantía de obras. De no hacerla la entidad contratante, el INCOP solicitará la descalificación del proveedor que hubiere incurrido en esta conducta. </w:t>
      </w:r>
    </w:p>
    <w:p w:rsidR="0037583D" w:rsidRPr="0037583D" w:rsidRDefault="00AA7921" w:rsidP="0037583D">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37583D">
        <w:rPr>
          <w:rStyle w:val="nrmnt"/>
          <w:rFonts w:ascii="Times New Roman" w:hAnsi="Times New Roman" w:cs="Times New Roman"/>
          <w:sz w:val="16"/>
          <w:szCs w:val="16"/>
        </w:rPr>
        <w:t>Nota:</w:t>
      </w:r>
      <w:r w:rsidRPr="0037583D">
        <w:rPr>
          <w:rFonts w:ascii="Times New Roman" w:hAnsi="Times New Roman" w:cs="Times New Roman"/>
          <w:sz w:val="16"/>
          <w:szCs w:val="16"/>
        </w:rPr>
        <w:t xml:space="preserve"> Artículo sustituido por Decreto Ejecutivo No. 841, publicado en Registro Ofici</w:t>
      </w:r>
      <w:r w:rsidR="007B766A" w:rsidRPr="0037583D">
        <w:rPr>
          <w:rFonts w:ascii="Times New Roman" w:hAnsi="Times New Roman" w:cs="Times New Roman"/>
          <w:sz w:val="16"/>
          <w:szCs w:val="16"/>
        </w:rPr>
        <w:t xml:space="preserve">al </w:t>
      </w:r>
      <w:r w:rsidR="0037583D" w:rsidRPr="0037583D">
        <w:rPr>
          <w:rFonts w:ascii="Times New Roman" w:hAnsi="Times New Roman" w:cs="Times New Roman"/>
          <w:sz w:val="16"/>
          <w:szCs w:val="16"/>
        </w:rPr>
        <w:t xml:space="preserve">No. </w:t>
      </w:r>
      <w:r w:rsidR="007B766A" w:rsidRPr="0037583D">
        <w:rPr>
          <w:rFonts w:ascii="Times New Roman" w:hAnsi="Times New Roman" w:cs="Times New Roman"/>
          <w:sz w:val="16"/>
          <w:szCs w:val="16"/>
        </w:rPr>
        <w:t>512 de 15 de Agosto del 2011</w:t>
      </w:r>
      <w:r w:rsidRPr="0037583D">
        <w:rPr>
          <w:rFonts w:ascii="Times New Roman" w:hAnsi="Times New Roman" w:cs="Times New Roman"/>
          <w:sz w:val="16"/>
          <w:szCs w:val="16"/>
        </w:rPr>
        <w:t>.</w:t>
      </w:r>
    </w:p>
    <w:p w:rsidR="00862397" w:rsidRDefault="00EB6B2A"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III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 xml:space="preserve">CONTRATACIONES DE </w:t>
      </w:r>
      <w:r w:rsidR="00862397">
        <w:rPr>
          <w:rFonts w:ascii="Times New Roman" w:hAnsi="Times New Roman" w:cs="Times New Roman"/>
        </w:rPr>
        <w:t>ÍNFIMA CUANTÍ</w:t>
      </w:r>
      <w:r w:rsidRPr="00DE74E4">
        <w:rPr>
          <w:rFonts w:ascii="Times New Roman" w:hAnsi="Times New Roman" w:cs="Times New Roman"/>
        </w:rPr>
        <w:t>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60</w:t>
      </w:r>
      <w:r w:rsidRPr="00DE74E4">
        <w:rPr>
          <w:rFonts w:ascii="Times New Roman" w:hAnsi="Times New Roman" w:cs="Times New Roman"/>
        </w:rPr>
        <w:t>.- Contrataciones de ínfima cuantía: Las contrataciones para la ejecución de obras, adquisición de bienes o prestación de servicios, cuya cuantía sea igual o menor a multiplicar el coeficiente 0,0000002 del Presupuesto Inicial del Estado se las realizará de forma directa con un proveedor seleccionado por la entidad contratante sin que sea necesario que éste conste inscrito en el RUP. Dichas contrataciones se formalizarán con la entrega de la correspondiente factura y serán autorizadas por el responsable del área encargada de los asuntos administrativos de la entidad contratante, quien bajo su responsabilidad verificará que el proveedor no se encuentre incurso en ninguna inhabilidad o prohibición para celebrar contratos con el Estado.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Estas contrataciones no podrán emplearse como medio de elusión de los procedimientos.</w:t>
      </w:r>
      <w:r w:rsidRPr="00DE74E4">
        <w:rPr>
          <w:rFonts w:ascii="Times New Roman" w:hAnsi="Times New Roman" w:cs="Times New Roman"/>
        </w:rPr>
        <w:br/>
      </w:r>
      <w:r w:rsidRPr="00DE74E4">
        <w:rPr>
          <w:rFonts w:ascii="Times New Roman" w:hAnsi="Times New Roman" w:cs="Times New Roman"/>
        </w:rPr>
        <w:br/>
      </w:r>
      <w:r w:rsidRPr="00DE74E4">
        <w:rPr>
          <w:rFonts w:ascii="Times New Roman" w:hAnsi="Times New Roman" w:cs="Times New Roman"/>
        </w:rPr>
        <w:lastRenderedPageBreak/>
        <w:t>El INCOP, mediante las correspondientes resoluciones, determinará la casuística de uso de la ínfima cuantía.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podrá requerir, en cualquier tiempo, información sobre contratos de ínfima cuantía, la misma que será remitida en un término máximo de diez días de producida la solicitud. Si se llegara a detectar una infracción a lo dispuesto en el inciso precedente o un mal uso de esta contratación, el INCOP remitirá un informe a los organismos de control para que inicien las actuaciones pertinentes.</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CAP</w:t>
      </w:r>
      <w:r w:rsidR="00EB6B2A">
        <w:rPr>
          <w:rFonts w:ascii="Times New Roman" w:hAnsi="Times New Roman" w:cs="Times New Roman"/>
        </w:rPr>
        <w:t>Í</w:t>
      </w:r>
      <w:r w:rsidRPr="00DE74E4">
        <w:rPr>
          <w:rFonts w:ascii="Times New Roman" w:hAnsi="Times New Roman" w:cs="Times New Roman"/>
        </w:rPr>
        <w:t>TULO VI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PROCEDIMIENTOS ESPECIALES</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862397">
        <w:rPr>
          <w:rFonts w:ascii="Times New Roman" w:hAnsi="Times New Roman" w:cs="Times New Roman"/>
        </w:rPr>
        <w:t>Ó</w:t>
      </w:r>
      <w:r w:rsidRPr="00DE74E4">
        <w:rPr>
          <w:rFonts w:ascii="Times New Roman" w:hAnsi="Times New Roman" w:cs="Times New Roman"/>
        </w:rPr>
        <w:t>N I</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t>ADQUISICIÓ</w:t>
      </w:r>
      <w:r w:rsidR="00AA7921" w:rsidRPr="00DE74E4">
        <w:rPr>
          <w:rFonts w:ascii="Times New Roman" w:hAnsi="Times New Roman" w:cs="Times New Roman"/>
        </w:rPr>
        <w:t>N DE BIENES INMUEBLES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61</w:t>
      </w:r>
      <w:r w:rsidRPr="00DE74E4">
        <w:rPr>
          <w:rFonts w:ascii="Times New Roman" w:hAnsi="Times New Roman" w:cs="Times New Roman"/>
        </w:rPr>
        <w:t>.- Transferencia de dominio entre entidades del sector público.- Para la transferencia de dominio de bienes inmuebles entre entidades del sector público que lleguen a un acuerdo para el efecto, se requerirá resolución motivada de las máximas autoridades.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Se aplicará lo referente al régimen de traspaso de activos.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62</w:t>
      </w:r>
      <w:r w:rsidRPr="00DE74E4">
        <w:rPr>
          <w:rFonts w:ascii="Times New Roman" w:hAnsi="Times New Roman" w:cs="Times New Roman"/>
        </w:rPr>
        <w:t>.- Declaratoria de utilidad pública.- Salvo disposición legal en contrario, la declaratoria de utilidad pública o de interés social sobre bienes de propiedad privada será resuelta por la máxima autoridad de la entidad pública, con facultad legal para hacerlo, mediante acto motivado en el que constará en forma obligatoria la individualización del bien o bienes requeridos y los fines a los que se destinará. Se acompañará a la declaratoria el correspondiente certificado del registrador de la propiedad.</w:t>
      </w:r>
      <w:r w:rsidRPr="00DE74E4">
        <w:rPr>
          <w:rFonts w:ascii="Times New Roman" w:hAnsi="Times New Roman" w:cs="Times New Roman"/>
        </w:rPr>
        <w:br/>
      </w:r>
      <w:r w:rsidRPr="00DE74E4">
        <w:rPr>
          <w:rFonts w:ascii="Times New Roman" w:hAnsi="Times New Roman" w:cs="Times New Roman"/>
        </w:rPr>
        <w:br/>
        <w:t>Las personas jurídicas de derecho privado sujetas a la Ley y a este Reglamento General como entes contratantes podrán negociar directamente la adquisición de inmuebles dentro de los parámetros establecidos en la ley. Si se requiriera una expropiación, deberán solicitarla a la autoridad pública del ramo correspondiente al que pertenezcan.</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resolución será inscrita en el Registro de la Propiedad del cantón en el que se encuentre ubicado el bien y se notificará al propietario. La inscripción de la declaratoria traerá como consecuencia que el registrador de la propiedad se abstenga de inscribir cualquier acto traslaticio de dominio o gravamen, salvo el que sea a favor de la entidad que declare la utilidad pública.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63</w:t>
      </w:r>
      <w:r w:rsidRPr="00DE74E4">
        <w:rPr>
          <w:rFonts w:ascii="Times New Roman" w:hAnsi="Times New Roman" w:cs="Times New Roman"/>
        </w:rPr>
        <w:t>.- Avalúo.- El valor del inmueble se establecerá en función del que constare en la respectiva unidad de avalúos y catastros del municipio en el que se encuentre ubicado el inmueble antes del inicio del trámite de expropiación, el cual servirá a efectos de determinar el valor a pagar y para buscar un acuerdo en los términos previstos en la ley.</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las municipalidades que no se cuente con la Dirección de Avalúos y Catastros, o a petición de esa entidad, el avalúo lo podrá efectuar la Dirección Nacional de Avalúos y Catastros, para el efecto se podrá suscribir un convenio de cooperación interinstitucional. Asimismo, la Dirección Nacional de Avalúos y Catastros realizará el avalúo si es que habiendo sido requerido el Municipio no efectuare y entregare el avalúo en el plazo de treinta días de presentada la petición.</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Si judicialmente se llegare a determinar, mediante sentencia ejecutoriada, un valor mayor al del avalúo catastral, deberán </w:t>
      </w:r>
      <w:proofErr w:type="spellStart"/>
      <w:r w:rsidRPr="00DE74E4">
        <w:rPr>
          <w:rFonts w:ascii="Times New Roman" w:hAnsi="Times New Roman" w:cs="Times New Roman"/>
        </w:rPr>
        <w:t>reliquidarse</w:t>
      </w:r>
      <w:proofErr w:type="spellEnd"/>
      <w:r w:rsidRPr="00DE74E4">
        <w:rPr>
          <w:rFonts w:ascii="Times New Roman" w:hAnsi="Times New Roman" w:cs="Times New Roman"/>
        </w:rPr>
        <w:t xml:space="preserve"> los impuestos municipales por los últimos cinco años, </w:t>
      </w:r>
      <w:r w:rsidRPr="00DE74E4">
        <w:rPr>
          <w:rFonts w:ascii="Times New Roman" w:hAnsi="Times New Roman" w:cs="Times New Roman"/>
        </w:rPr>
        <w:lastRenderedPageBreak/>
        <w:t>conforme establece el artículo 449 del Código Orgánico de Organización Territorial, Autonomía y Descentralización. Tal valor se descontará del precio a pagar.</w:t>
      </w:r>
    </w:p>
    <w:p w:rsidR="00862397" w:rsidRPr="00862397" w:rsidRDefault="00AA7921" w:rsidP="0086239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62397">
        <w:rPr>
          <w:rStyle w:val="nrmnt"/>
          <w:rFonts w:ascii="Times New Roman" w:hAnsi="Times New Roman" w:cs="Times New Roman"/>
          <w:sz w:val="16"/>
          <w:szCs w:val="16"/>
        </w:rPr>
        <w:t>Nota:</w:t>
      </w:r>
      <w:r w:rsidRPr="00862397">
        <w:rPr>
          <w:rFonts w:ascii="Times New Roman" w:hAnsi="Times New Roman" w:cs="Times New Roman"/>
          <w:sz w:val="16"/>
          <w:szCs w:val="16"/>
        </w:rPr>
        <w:t xml:space="preserve"> Artículo sustituido por Decreto Ejecutivo No. 1449, publicado en Registro Ofic</w:t>
      </w:r>
      <w:r w:rsidR="00365727" w:rsidRPr="00862397">
        <w:rPr>
          <w:rFonts w:ascii="Times New Roman" w:hAnsi="Times New Roman" w:cs="Times New Roman"/>
          <w:sz w:val="16"/>
          <w:szCs w:val="16"/>
        </w:rPr>
        <w:t xml:space="preserve">ial </w:t>
      </w:r>
      <w:r w:rsidR="00862397" w:rsidRPr="00862397">
        <w:rPr>
          <w:rFonts w:ascii="Times New Roman" w:hAnsi="Times New Roman" w:cs="Times New Roman"/>
          <w:sz w:val="16"/>
          <w:szCs w:val="16"/>
        </w:rPr>
        <w:t xml:space="preserve">No. </w:t>
      </w:r>
      <w:r w:rsidR="00365727" w:rsidRPr="00862397">
        <w:rPr>
          <w:rFonts w:ascii="Times New Roman" w:hAnsi="Times New Roman" w:cs="Times New Roman"/>
          <w:sz w:val="16"/>
          <w:szCs w:val="16"/>
        </w:rPr>
        <w:t>16 de 20 de Marzo del 2013</w:t>
      </w:r>
      <w:r w:rsidRPr="00862397">
        <w:rPr>
          <w:rFonts w:ascii="Times New Roman" w:hAnsi="Times New Roman" w:cs="Times New Roman"/>
          <w:sz w:val="16"/>
          <w:szCs w:val="16"/>
        </w:rPr>
        <w:t>.</w:t>
      </w:r>
    </w:p>
    <w:p w:rsidR="00862397" w:rsidRDefault="00112524"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DEL ARRENDAMIENTO DE BIENES INMUEBLES</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Las entidades contratantes como arrendatarias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64</w:t>
      </w:r>
      <w:r w:rsidRPr="00DE74E4">
        <w:rPr>
          <w:rFonts w:ascii="Times New Roman" w:hAnsi="Times New Roman" w:cs="Times New Roman"/>
        </w:rPr>
        <w:t xml:space="preserve">.- Procedimiento.- Para el arrendamiento de bienes inmuebles, las entidades contratantes publicarán en el Portal www.compraspublicas.gov.ec. </w:t>
      </w:r>
      <w:proofErr w:type="gramStart"/>
      <w:r w:rsidRPr="00DE74E4">
        <w:rPr>
          <w:rFonts w:ascii="Times New Roman" w:hAnsi="Times New Roman" w:cs="Times New Roman"/>
        </w:rPr>
        <w:t>los</w:t>
      </w:r>
      <w:proofErr w:type="gramEnd"/>
      <w:r w:rsidRPr="00DE74E4">
        <w:rPr>
          <w:rFonts w:ascii="Times New Roman" w:hAnsi="Times New Roman" w:cs="Times New Roman"/>
        </w:rPr>
        <w:t xml:space="preserve"> pliegos en los que constarán las condiciones mínimas del inmueble requerido, con la referencia al sector y lugar de ubicación del mismo.</w:t>
      </w:r>
      <w:r w:rsidRPr="00DE74E4">
        <w:rPr>
          <w:rFonts w:ascii="Times New Roman" w:hAnsi="Times New Roman" w:cs="Times New Roman"/>
        </w:rPr>
        <w:br/>
      </w:r>
      <w:r w:rsidRPr="00DE74E4">
        <w:rPr>
          <w:rFonts w:ascii="Times New Roman" w:hAnsi="Times New Roman" w:cs="Times New Roman"/>
        </w:rPr>
        <w:br/>
        <w:t>Para la suscripción del contrato, el adjudicatario no requiere estar inscrito y habilitado en el RUP.</w:t>
      </w:r>
    </w:p>
    <w:p w:rsidR="000D133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determinará el procedimiento y los requisitos que se deberán cumplir en estas contrataciones.</w:t>
      </w:r>
      <w:r w:rsidRPr="00DE74E4">
        <w:rPr>
          <w:rFonts w:ascii="Times New Roman" w:hAnsi="Times New Roman" w:cs="Times New Roman"/>
        </w:rPr>
        <w:br/>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Apartado II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Las entidades contratantes como arrendadoras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65</w:t>
      </w:r>
      <w:r w:rsidRPr="00DE74E4">
        <w:rPr>
          <w:rFonts w:ascii="Times New Roman" w:hAnsi="Times New Roman" w:cs="Times New Roman"/>
        </w:rPr>
        <w:t>.- Procedimiento.- Las entidades previstas en el artículo 1 de la Ley podrá dar en arrendamiento bienes inmuebles de su propiedad, para lo cual, publicará en el Portal www.compraspublicas.gov.ec los pliegos en los que se establecerá las condiciones en las que se dará el arrendamiento, con la indicación de la ubicación y características del bien. En los pliegos se preverá la posibilidad de que el interesado realice un reconocimiento previo del bien ofrecido en arrendamiento.</w:t>
      </w:r>
      <w:r w:rsidRPr="00DE74E4">
        <w:rPr>
          <w:rFonts w:ascii="Times New Roman" w:hAnsi="Times New Roman" w:cs="Times New Roman"/>
        </w:rPr>
        <w:br/>
      </w:r>
      <w:r w:rsidRPr="00DE74E4">
        <w:rPr>
          <w:rFonts w:ascii="Times New Roman" w:hAnsi="Times New Roman" w:cs="Times New Roman"/>
        </w:rPr>
        <w:br/>
        <w:t>Para la suscripción del contrato, el adjudicatario no requiere estar inscrito y habilitado en el RUP.</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determinará el procedimiento y los requisitos que se deberán cumplir en estas contrataciones.</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66</w:t>
      </w:r>
      <w:r w:rsidRPr="00DE74E4">
        <w:rPr>
          <w:rFonts w:ascii="Times New Roman" w:hAnsi="Times New Roman" w:cs="Times New Roman"/>
        </w:rPr>
        <w:t>.- Normas supletorias.- En todo lo no previsto en esta Sección, se aplicarán de manera supletoria, y en lo que sea pertinente, las normas de la Ley de Inquilinato y del Código Civil.</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III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FERIAS INCLUSIVAS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67</w:t>
      </w:r>
      <w:r w:rsidRPr="00DE74E4">
        <w:rPr>
          <w:rFonts w:ascii="Times New Roman" w:hAnsi="Times New Roman" w:cs="Times New Roman"/>
        </w:rPr>
        <w:t>.- Ferias inclusivas.- Las ferias inclusivas previstas en el artículo 6 numeral 13 de la Ley son procedimientos que desarrollarán las entidades contratantes, sin consideración de montos de contratación, para fomentar la participación de artesanos, micro y pequeños productores prestadores de servicios.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invitaciones para las ferias inclusivas a más de publicarse en el portal www.compraspublicas.gov.ec se publicarán por un medio impreso, radial o televisivo del lugar donde se realizará la feria.</w:t>
      </w:r>
    </w:p>
    <w:p w:rsidR="000D133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Las ferias inclusivas observarán el procedimiento de contratación que para</w:t>
      </w:r>
      <w:r w:rsidR="00862397">
        <w:rPr>
          <w:rFonts w:ascii="Times New Roman" w:hAnsi="Times New Roman" w:cs="Times New Roman"/>
        </w:rPr>
        <w:t xml:space="preserve"> el efecto dicte el INCOP.</w:t>
      </w:r>
      <w:r w:rsidR="00862397">
        <w:rPr>
          <w:rFonts w:ascii="Times New Roman" w:hAnsi="Times New Roman" w:cs="Times New Roman"/>
        </w:rPr>
        <w:br/>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t>CAPÍTULO VII</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t>RÉ</w:t>
      </w:r>
      <w:r w:rsidR="00AA7921" w:rsidRPr="00DE74E4">
        <w:rPr>
          <w:rFonts w:ascii="Times New Roman" w:hAnsi="Times New Roman" w:cs="Times New Roman"/>
        </w:rPr>
        <w:t>GIMEN ESPECIAL</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w:t>
      </w:r>
    </w:p>
    <w:p w:rsidR="000D1333"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DISPOSICIONES GENERALES A LOS PROCEDIMIENTOS</w:t>
      </w:r>
      <w:r w:rsidR="00862397">
        <w:rPr>
          <w:rFonts w:ascii="Times New Roman" w:hAnsi="Times New Roman" w:cs="Times New Roman"/>
        </w:rPr>
        <w:t xml:space="preserve"> </w:t>
      </w:r>
    </w:p>
    <w:p w:rsidR="000D1333" w:rsidRDefault="00862397" w:rsidP="000D1333">
      <w:pPr>
        <w:spacing w:after="0" w:line="240" w:lineRule="auto"/>
        <w:jc w:val="center"/>
        <w:rPr>
          <w:rFonts w:ascii="Times New Roman" w:hAnsi="Times New Roman" w:cs="Times New Roman"/>
        </w:rPr>
      </w:pPr>
      <w:r>
        <w:rPr>
          <w:rFonts w:ascii="Times New Roman" w:hAnsi="Times New Roman" w:cs="Times New Roman"/>
        </w:rPr>
        <w:t>SOMETIDOS A RÉ</w:t>
      </w:r>
      <w:r w:rsidR="00AA7921" w:rsidRPr="00DE74E4">
        <w:rPr>
          <w:rFonts w:ascii="Times New Roman" w:hAnsi="Times New Roman" w:cs="Times New Roman"/>
        </w:rPr>
        <w:t>GIMEN ESPECIAL</w:t>
      </w:r>
      <w:r w:rsidR="00AA7921" w:rsidRPr="00DE74E4">
        <w:rPr>
          <w:rFonts w:ascii="Times New Roman" w:hAnsi="Times New Roman" w:cs="Times New Roman"/>
        </w:rPr>
        <w:br/>
      </w:r>
    </w:p>
    <w:p w:rsidR="00862397"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68</w:t>
      </w:r>
      <w:r w:rsidRPr="00DE74E4">
        <w:rPr>
          <w:rFonts w:ascii="Times New Roman" w:hAnsi="Times New Roman" w:cs="Times New Roman"/>
        </w:rPr>
        <w:t>.- Normativa aplicable.- Los procedimientos precontractuales de las contrataciones previstas en el artículo 2 de la Ley Orgánica del Sistema Nacional de Contratación Pública, observarán la normativa prevista en este capítulo.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que en el presente régimen especial no se describa o detalle algún procedimiento o acción concreta que sean indispensables realizar para la contratación de bienes, obras o servicios, se observará de forma supletoria los procedimientos o disposiciones establecidos en el régimen general de la Ley, de este Reglamento General o de la reglamentación específica que para el efecto dicte el Presidente de la República.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Dentro de las contrataciones de régimen especial, si el proveedor no estuviera domiciliado o no tuviera un representante en el país, bastará para contratación con la inscripción electrónica en el RUP, sin que sea necesaria su habilitación. La entidad contratante será corresponsable por la veracidad de la información registrada.</w:t>
      </w:r>
    </w:p>
    <w:p w:rsidR="00862397" w:rsidRPr="00862397" w:rsidRDefault="00AA7921" w:rsidP="0086239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62397">
        <w:rPr>
          <w:rStyle w:val="nrmnt"/>
          <w:rFonts w:ascii="Times New Roman" w:hAnsi="Times New Roman" w:cs="Times New Roman"/>
          <w:sz w:val="16"/>
          <w:szCs w:val="16"/>
        </w:rPr>
        <w:t>Nota:</w:t>
      </w:r>
      <w:r w:rsidRPr="00862397">
        <w:rPr>
          <w:rFonts w:ascii="Times New Roman" w:hAnsi="Times New Roman" w:cs="Times New Roman"/>
          <w:sz w:val="16"/>
          <w:szCs w:val="16"/>
        </w:rPr>
        <w:t xml:space="preserve"> Inciso final agregado por Decreto Ejecutivo No. 841, publicado en Registro Ofici</w:t>
      </w:r>
      <w:r w:rsidR="000153E0" w:rsidRPr="00862397">
        <w:rPr>
          <w:rFonts w:ascii="Times New Roman" w:hAnsi="Times New Roman" w:cs="Times New Roman"/>
          <w:sz w:val="16"/>
          <w:szCs w:val="16"/>
        </w:rPr>
        <w:t xml:space="preserve">al </w:t>
      </w:r>
      <w:r w:rsidR="00862397" w:rsidRPr="00862397">
        <w:rPr>
          <w:rFonts w:ascii="Times New Roman" w:hAnsi="Times New Roman" w:cs="Times New Roman"/>
          <w:sz w:val="16"/>
          <w:szCs w:val="16"/>
        </w:rPr>
        <w:t xml:space="preserve">No. </w:t>
      </w:r>
      <w:r w:rsidR="000153E0" w:rsidRPr="00862397">
        <w:rPr>
          <w:rFonts w:ascii="Times New Roman" w:hAnsi="Times New Roman" w:cs="Times New Roman"/>
          <w:sz w:val="16"/>
          <w:szCs w:val="16"/>
        </w:rPr>
        <w:t>512 de 15 de Agosto del 2011</w:t>
      </w:r>
      <w:r w:rsidRPr="00862397">
        <w:rPr>
          <w:rFonts w:ascii="Times New Roman" w:hAnsi="Times New Roman" w:cs="Times New Roman"/>
          <w:sz w:val="16"/>
          <w:szCs w:val="16"/>
        </w:rPr>
        <w:t>.</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69</w:t>
      </w:r>
      <w:r w:rsidRPr="00DE74E4">
        <w:rPr>
          <w:rFonts w:ascii="Times New Roman" w:hAnsi="Times New Roman" w:cs="Times New Roman"/>
        </w:rPr>
        <w:t>.- Estudios.- De acuerdo a la naturaleza de la contratación, será necesario disponer de todos los documentos técnicos que justifiquen dicha contratación. En el caso de contrataciones sujetas al régimen especial previsto en este capítulo, será necesario contar con estudios completos, incluidas especificaciones técnicas y presupuestos actualizados, salvo casos en los que por la complejidad o nivel de especificidad de los proyectos, dichos estudios puedan ser mejorados por los oferentes al presentar sus propuestas técnicas. Cuando se trate de contratación de estudios, será necesario contar con el nivel previo de estudios.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70</w:t>
      </w:r>
      <w:r w:rsidRPr="00DE74E4">
        <w:rPr>
          <w:rFonts w:ascii="Times New Roman" w:hAnsi="Times New Roman" w:cs="Times New Roman"/>
        </w:rPr>
        <w:t>.- Publicación Posterior.- De no haberse realizado los procedimientos de régimen especial a través del portal www.compraspublicas.gov.ec, la máxima autoridad o su delegado tiene la obligación de una vez realizada la contratación, publicar en el portal www.compraspublicas.gov.ec la información relevante de cada proceso, según lo dispuesto en el Art. 13 de este Reglamento General, en lo que fuera aplicable.</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71</w:t>
      </w:r>
      <w:r w:rsidRPr="00DE74E4">
        <w:rPr>
          <w:rFonts w:ascii="Times New Roman" w:hAnsi="Times New Roman" w:cs="Times New Roman"/>
        </w:rPr>
        <w:t>.- Declaratoria de emergencia para contrataciones régimen especial.- Las contrataciones previstas en el Régimen Especial, también podrán ser declaradas de emergencia, en cuyo caso se estará a lo dispuesto en el artículo 57 de la Ley.</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II</w:t>
      </w:r>
    </w:p>
    <w:p w:rsidR="00862397" w:rsidRDefault="00862397" w:rsidP="000D1333">
      <w:pPr>
        <w:spacing w:after="0" w:line="240" w:lineRule="auto"/>
        <w:jc w:val="center"/>
        <w:rPr>
          <w:rFonts w:ascii="Times New Roman" w:hAnsi="Times New Roman" w:cs="Times New Roman"/>
        </w:rPr>
      </w:pPr>
      <w:r>
        <w:rPr>
          <w:rFonts w:ascii="Times New Roman" w:hAnsi="Times New Roman" w:cs="Times New Roman"/>
        </w:rPr>
        <w:t>ADQUISICIÓN DE FÁ</w:t>
      </w:r>
      <w:r w:rsidR="00AA7921" w:rsidRPr="00DE74E4">
        <w:rPr>
          <w:rFonts w:ascii="Times New Roman" w:hAnsi="Times New Roman" w:cs="Times New Roman"/>
        </w:rPr>
        <w:t>RMACOS</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DISPOSICIONES GENERALES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r>
      <w:r w:rsidRPr="00DE74E4">
        <w:rPr>
          <w:rStyle w:val="nrmar"/>
          <w:rFonts w:ascii="Times New Roman" w:hAnsi="Times New Roman" w:cs="Times New Roman"/>
        </w:rPr>
        <w:t>Art. 72</w:t>
      </w:r>
      <w:r w:rsidRPr="00DE74E4">
        <w:rPr>
          <w:rFonts w:ascii="Times New Roman" w:hAnsi="Times New Roman" w:cs="Times New Roman"/>
        </w:rPr>
        <w:t>.- Fármacos.- Se entiende por fármacos a las preparaciones o formas farmacéuticas contempladas en las definiciones de medicamentos del artículo 259 de la Ley Orgánica de Salud.</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73</w:t>
      </w:r>
      <w:r w:rsidRPr="00DE74E4">
        <w:rPr>
          <w:rFonts w:ascii="Times New Roman" w:hAnsi="Times New Roman" w:cs="Times New Roman"/>
        </w:rPr>
        <w:t>.- Sujeción al Cuadro Nacional de Medicamentos Básicos y al PAC.- Procedimiento.- Las entidades que presten servicios de salud y que se hallen comprendidas en el ámbito de la Ley, deberán adquirir los fármacos del Cuadro Nacional de Medicamentos Básicos así como aquellos contemplados en los casos previstos en el artículo 6 de la Ley de Producción, Importación, Comercialización y Expendio de Medicamentos Genéricos de Uso Humano, los cuales, salvo las situaciones de emergencia establecidas en dicha disposición, deberán estar previstos en los respectivos planes anuales de contrataciones.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Todos los fármacos que se adquieran deben cumplir con los requisitos sanitarios establecidos en la Ley Orgánica de Salud que permitan garantizar su calidad, seguridad y eficacia.</w:t>
      </w:r>
    </w:p>
    <w:p w:rsidR="00862397" w:rsidRPr="00862397" w:rsidRDefault="00AA7921" w:rsidP="0086239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62397">
        <w:rPr>
          <w:rStyle w:val="nrmnt"/>
          <w:rFonts w:ascii="Times New Roman" w:hAnsi="Times New Roman" w:cs="Times New Roman"/>
          <w:sz w:val="16"/>
          <w:szCs w:val="16"/>
        </w:rPr>
        <w:t>Nota:</w:t>
      </w:r>
      <w:r w:rsidRPr="00862397">
        <w:rPr>
          <w:rFonts w:ascii="Times New Roman" w:hAnsi="Times New Roman" w:cs="Times New Roman"/>
          <w:sz w:val="16"/>
          <w:szCs w:val="16"/>
        </w:rPr>
        <w:t xml:space="preserve"> Primer inciso reformado por Decreto Ejecutivo No. 401, publicado en Registro Ofi</w:t>
      </w:r>
      <w:r w:rsidR="00FD608B" w:rsidRPr="00862397">
        <w:rPr>
          <w:rFonts w:ascii="Times New Roman" w:hAnsi="Times New Roman" w:cs="Times New Roman"/>
          <w:sz w:val="16"/>
          <w:szCs w:val="16"/>
        </w:rPr>
        <w:t xml:space="preserve">cial </w:t>
      </w:r>
      <w:r w:rsidR="00862397" w:rsidRPr="00862397">
        <w:rPr>
          <w:rFonts w:ascii="Times New Roman" w:hAnsi="Times New Roman" w:cs="Times New Roman"/>
          <w:sz w:val="16"/>
          <w:szCs w:val="16"/>
        </w:rPr>
        <w:t xml:space="preserve">No. </w:t>
      </w:r>
      <w:r w:rsidR="00FD608B" w:rsidRPr="00862397">
        <w:rPr>
          <w:rFonts w:ascii="Times New Roman" w:hAnsi="Times New Roman" w:cs="Times New Roman"/>
          <w:sz w:val="16"/>
          <w:szCs w:val="16"/>
        </w:rPr>
        <w:t>230 de 7 de Julio del 2010</w:t>
      </w:r>
      <w:r w:rsidRPr="00862397">
        <w:rPr>
          <w:rFonts w:ascii="Times New Roman" w:hAnsi="Times New Roman" w:cs="Times New Roman"/>
          <w:sz w:val="16"/>
          <w:szCs w:val="16"/>
        </w:rPr>
        <w:t>.</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74</w:t>
      </w:r>
      <w:r w:rsidRPr="00DE74E4">
        <w:rPr>
          <w:rFonts w:ascii="Times New Roman" w:hAnsi="Times New Roman" w:cs="Times New Roman"/>
        </w:rPr>
        <w:t xml:space="preserve">.- Certificado Sanitario de provisión de medicamentos.- La selección de las ofertas de provisión de fármacos se hará solo entre los proveedores habilitados en el Registro </w:t>
      </w:r>
      <w:r w:rsidR="0045670E" w:rsidRPr="00DE74E4">
        <w:rPr>
          <w:rFonts w:ascii="Times New Roman" w:hAnsi="Times New Roman" w:cs="Times New Roman"/>
        </w:rPr>
        <w:t>Único</w:t>
      </w:r>
      <w:r w:rsidRPr="00DE74E4">
        <w:rPr>
          <w:rFonts w:ascii="Times New Roman" w:hAnsi="Times New Roman" w:cs="Times New Roman"/>
        </w:rPr>
        <w:t xml:space="preserve"> de Proveedores (RUP), para cuyo efecto, deberán haber obtenido previamente el certificado sanitario de provisión de medicamentos emitido por la Autoridad Sanitaria Nacional, con el cual se garantiza el cumplimiento de condiciones técnicas y sanitarias exigidas en la Ley Orgánica de Salud y sus reglamentos, sin perjuicio de que en el ejercicio de las competencias y atribuciones otorgadas por la Ley.</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75</w:t>
      </w:r>
      <w:r w:rsidRPr="00DE74E4">
        <w:rPr>
          <w:rFonts w:ascii="Times New Roman" w:hAnsi="Times New Roman" w:cs="Times New Roman"/>
        </w:rPr>
        <w:t>.- Selección.- Entre las ofertas de los fármacos, presentadas por los proveedores habilitados conforme al artículo precedente, se seleccionarán aquellas que cumplan con los requisitos exigidos de acondicionamiento, presentaciones autorizadas para su comercialización y las establecidas en la ficha técnica del producto.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76</w:t>
      </w:r>
      <w:r w:rsidRPr="00DE74E4">
        <w:rPr>
          <w:rFonts w:ascii="Times New Roman" w:hAnsi="Times New Roman" w:cs="Times New Roman"/>
        </w:rPr>
        <w:t>.- Controles.- Todas las adquisiciones de fármacos, que se realicen al amparo de la Ley y de este Reglamento General, sea cual fuere el procedimiento de contratación adoptado, estarán sujetas a controles de calidad post registro aleatorios, sea en los lugares de fabricación, almacenamiento, transporte, distribución o expendio, control que lo efectuará la autoridad sanitaria nacional.</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II</w:t>
      </w:r>
    </w:p>
    <w:p w:rsidR="00862397"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SUBASTA INVERSA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77</w:t>
      </w:r>
      <w:r w:rsidRPr="00DE74E4">
        <w:rPr>
          <w:rFonts w:ascii="Times New Roman" w:hAnsi="Times New Roman" w:cs="Times New Roman"/>
        </w:rPr>
        <w:t>.- Clases.- Para la adquisición de fármacos bajo Régimen Especial se deberá realizar Subastas Inversas Corporativas y/o Subastas Inversas Institucionales, de conformidad a los procedimientos que se detallan a continuación.</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78</w:t>
      </w:r>
      <w:r w:rsidRPr="00DE74E4">
        <w:rPr>
          <w:rFonts w:ascii="Times New Roman" w:hAnsi="Times New Roman" w:cs="Times New Roman"/>
        </w:rPr>
        <w:t>.- Procedimiento Especial para Subasta Inversa Corporativa.- El INCOP conjuntamente con las Entidades Contratantes, consolidará la demanda potencial de las entidades contratantes, para poder realizar subastas inversas corporativas, en las cuales los proveedores de fármacos, debidamente habilitados, conforme a lo dispuesto en el presente Reglamento General, pujan hacia la baja el precio ofertado, que siempre deberá ser inferior a su oferta económica inicial, por medios electrónicos a través del Portal www.compraspublicas.gov.ec, con la finalidad de suscribir convenios que permitan a las Entidades Contratantes la adquisición directa de fármacos a través del Repertorio de Medicamentos, entendido éste como el catálogo de medicamentos normalizados publicados en el Portal www.compraspublicas.gov.ec.</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El INCOP elaborará conjuntamente con las entidades contratantes los pliegos requeridos para realizar las subastas inversas corporativas. Los pliegos, a más de los requisitos de carácter legal, económico y financiero, deberán contener fichas técnicas específicas sobre los fármacos a contratar.</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conjuntamente con las Entidades Contratantes, conformarán una Comisión Técnica responsable de las fases de aclaraciones y calificación de los proveedores y sus ofertas, que estará integrada de la siguiente manera: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Un delegado del Director Ejecutivo del INCOP, quien la presidirá y tendrá voto dirimente;</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Un delegado técnico del Ministro de Salud Pública, en su calidad de máxima autoridad del Sistema Nacional de Salud;</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Un delegado técnico del Director General del IESS;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Un delegado técnico del Director General del ISSFA; y,</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Un delegado técnico del Director General del ISSPOL.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Actuará como Secretario de la Comisión Técnica el Director Jurídico del INCOP o su delegado.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79</w:t>
      </w:r>
      <w:r w:rsidRPr="00DE74E4">
        <w:rPr>
          <w:rFonts w:ascii="Times New Roman" w:hAnsi="Times New Roman" w:cs="Times New Roman"/>
        </w:rPr>
        <w:t>.- Procedimiento Especial para Subasta Inversa Institucional.- La contratación de fármacos, en los que exista más de un proveedor o fabricante siempre que el fármaco o fármacos requeridos no estén disponibles en el Repertorio de Medicamentos, se contratarán siguiendo el siguiente procedimiento:</w:t>
      </w:r>
      <w:r w:rsidRPr="00DE74E4">
        <w:rPr>
          <w:rFonts w:ascii="Times New Roman" w:hAnsi="Times New Roman" w:cs="Times New Roman"/>
        </w:rPr>
        <w:br/>
      </w:r>
      <w:r w:rsidRPr="00DE74E4">
        <w:rPr>
          <w:rFonts w:ascii="Times New Roman" w:hAnsi="Times New Roman" w:cs="Times New Roman"/>
        </w:rPr>
        <w:br/>
        <w:t>La máxima autoridad de la entidad contratante o su delegado aprobarán los pliegos en los términos y condiciones previstos en este Reglamento General, el cronograma del proceso y dispondrán el inicio del procedimiento especial.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pliegos, a más de los requisitos de carácter legal, económico y financiero, deberán contener fichas técnicas específicas sobre los fármacos a contratar.</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Comisión Técnica para la subasta inversa institucional estará integrada por:</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delegado de la máxima autoridad de la entidad contratante;</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El titular del área requirente o su delegado; y,</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Un funcionario o servidor nombrado por la máxima autoridad que tenga conocimiento de la adquisición que se vaya a realizar.</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Actuará como secretario un funcionario o servidor designado por la Comisión Técnica de fuera de su seno.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80</w:t>
      </w:r>
      <w:r w:rsidRPr="00DE74E4">
        <w:rPr>
          <w:rFonts w:ascii="Times New Roman" w:hAnsi="Times New Roman" w:cs="Times New Roman"/>
        </w:rPr>
        <w:t>.- Procedimiento Común para Subastas Inversas.- Para el caso de realizarse una Subasta Inversa Corporativa o una Subasta Inversa Institucional, previo el cumplimiento de los procedimientos especiales establecidos para cada una de ellas, se deberá seguir el siguiente procedimiento común:</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Comisión Técnica podrá designar subcomisiones de apoyo, según la complejidad del proceso de contratación, las mismas que actuarán de conformidad a lo previsto en el artículo 19 de este Reglamento General.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La Comisión Técnica podrá sesionar válidamente con la presencia de tres de sus miembros, de los </w:t>
      </w:r>
      <w:r w:rsidRPr="00DE74E4">
        <w:rPr>
          <w:rFonts w:ascii="Times New Roman" w:hAnsi="Times New Roman" w:cs="Times New Roman"/>
        </w:rPr>
        <w:lastRenderedPageBreak/>
        <w:t>cuales, el Presidente deberá estar presente en forma obligatoria. Las decisiones se adoptarán por mayoría simple.</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miembros de la Comisión Técnica no podrán tener conflictos de intereses con los oferentes; de haberlos, será causa de excusa.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Comisión Técnica elaborará su informe que deberá ser dirigido a la máxima autoridad de la entidad contratante o a su delegado y que incluya la recomendación expresa de adjudicación del contrato o de declaratoria de desierto del proceso.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Subcomisiones de apoyo, designadas por la Comisión Técnica, presentarán los criterios técnicos que se requieran para la toma de decisiones de la Comisión Técnica. Los informes de la subcomisión, que incluirán las recomendaciones que se consideren necesarias, serán utilizados por la Comisión Técnica como ayudas en el proceso de calificación y selección y por ningún concepto serán asumidos como decisorios. La Comisión Técnica obligatoriamente deberá analizar dichos informes y avalar o rectificar la totalidad de los mismos; sin perjuicio de las responsabilidades que asuman los miembros de las subcomisiones sobre el trabajo realizado.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Requisitos Sanitarios.- Para garantizar las condiciones sanitarias, de calidad e inocuidad de los medicamentos, los oferentes deberán presentar la siguiente documentación mínima:</w:t>
      </w:r>
    </w:p>
    <w:p w:rsidR="00862397" w:rsidRPr="00862397" w:rsidRDefault="00AA7921" w:rsidP="0086239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62397">
        <w:rPr>
          <w:rFonts w:ascii="Times New Roman" w:hAnsi="Times New Roman" w:cs="Times New Roman"/>
          <w:sz w:val="16"/>
          <w:szCs w:val="16"/>
        </w:rPr>
        <w:t>1.</w:t>
      </w:r>
      <w:r w:rsidR="00862397" w:rsidRPr="00862397">
        <w:rPr>
          <w:rStyle w:val="nrmnt"/>
          <w:rFonts w:ascii="Times New Roman" w:hAnsi="Times New Roman" w:cs="Times New Roman"/>
          <w:sz w:val="16"/>
          <w:szCs w:val="16"/>
        </w:rPr>
        <w:t xml:space="preserve"> </w:t>
      </w:r>
      <w:r w:rsidRPr="00862397">
        <w:rPr>
          <w:rFonts w:ascii="Times New Roman" w:hAnsi="Times New Roman" w:cs="Times New Roman"/>
          <w:sz w:val="16"/>
          <w:szCs w:val="16"/>
        </w:rPr>
        <w:t xml:space="preserve"> Numeral derogado por Decreto Ejecutivo No. 401, publicado en Registro Ofi</w:t>
      </w:r>
      <w:r w:rsidR="0045670E" w:rsidRPr="00862397">
        <w:rPr>
          <w:rFonts w:ascii="Times New Roman" w:hAnsi="Times New Roman" w:cs="Times New Roman"/>
          <w:sz w:val="16"/>
          <w:szCs w:val="16"/>
        </w:rPr>
        <w:t xml:space="preserve">cial </w:t>
      </w:r>
      <w:r w:rsidR="00862397" w:rsidRPr="00862397">
        <w:rPr>
          <w:rFonts w:ascii="Times New Roman" w:hAnsi="Times New Roman" w:cs="Times New Roman"/>
          <w:sz w:val="16"/>
          <w:szCs w:val="16"/>
        </w:rPr>
        <w:t xml:space="preserve">No. </w:t>
      </w:r>
      <w:r w:rsidR="0045670E" w:rsidRPr="00862397">
        <w:rPr>
          <w:rFonts w:ascii="Times New Roman" w:hAnsi="Times New Roman" w:cs="Times New Roman"/>
          <w:sz w:val="16"/>
          <w:szCs w:val="16"/>
        </w:rPr>
        <w:t>230 de 7 de Julio del 2010</w:t>
      </w:r>
      <w:r w:rsidRPr="00862397">
        <w:rPr>
          <w:rFonts w:ascii="Times New Roman" w:hAnsi="Times New Roman" w:cs="Times New Roman"/>
          <w:sz w:val="16"/>
          <w:szCs w:val="16"/>
        </w:rPr>
        <w:t>.</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2. Certificado sanitario de provisión de medicamentos emitido por la Autoridad Sanitaria Nacional, con el cual se garantiza el cumplimiento de condiciones técnicas y sanitarias exigidas en la Ley Orgánica de Salud y sus reglamentos; y,</w:t>
      </w:r>
    </w:p>
    <w:p w:rsidR="00862397" w:rsidRPr="00862397" w:rsidRDefault="00AA7921" w:rsidP="00862397">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862397">
        <w:rPr>
          <w:rFonts w:ascii="Times New Roman" w:hAnsi="Times New Roman" w:cs="Times New Roman"/>
          <w:sz w:val="16"/>
          <w:szCs w:val="16"/>
        </w:rPr>
        <w:t>3.</w:t>
      </w:r>
      <w:r w:rsidR="00862397" w:rsidRPr="00862397">
        <w:rPr>
          <w:rFonts w:ascii="Times New Roman" w:hAnsi="Times New Roman" w:cs="Times New Roman"/>
          <w:sz w:val="16"/>
          <w:szCs w:val="16"/>
        </w:rPr>
        <w:t xml:space="preserve"> </w:t>
      </w:r>
      <w:r w:rsidRPr="00862397">
        <w:rPr>
          <w:rStyle w:val="nrmnt"/>
          <w:rFonts w:ascii="Times New Roman" w:hAnsi="Times New Roman" w:cs="Times New Roman"/>
          <w:sz w:val="16"/>
          <w:szCs w:val="16"/>
        </w:rPr>
        <w:t>Nota:</w:t>
      </w:r>
      <w:r w:rsidRPr="00862397">
        <w:rPr>
          <w:rFonts w:ascii="Times New Roman" w:hAnsi="Times New Roman" w:cs="Times New Roman"/>
          <w:sz w:val="16"/>
          <w:szCs w:val="16"/>
        </w:rPr>
        <w:t xml:space="preserve"> Numeral derogado por Decreto Ejecutivo No. 401, publicado en Registro Oficial </w:t>
      </w:r>
      <w:r w:rsidR="00862397" w:rsidRPr="00862397">
        <w:rPr>
          <w:rFonts w:ascii="Times New Roman" w:hAnsi="Times New Roman" w:cs="Times New Roman"/>
          <w:sz w:val="16"/>
          <w:szCs w:val="16"/>
        </w:rPr>
        <w:t>No. 230 de 7 de Julio del 2010</w:t>
      </w:r>
      <w:r w:rsidRPr="00862397">
        <w:rPr>
          <w:rFonts w:ascii="Times New Roman" w:hAnsi="Times New Roman" w:cs="Times New Roman"/>
          <w:sz w:val="16"/>
          <w:szCs w:val="16"/>
        </w:rPr>
        <w:t>.</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TRAMITACI</w:t>
      </w:r>
      <w:r w:rsidR="000D1333">
        <w:rPr>
          <w:rFonts w:ascii="Times New Roman" w:hAnsi="Times New Roman" w:cs="Times New Roman"/>
        </w:rPr>
        <w:t>Ó</w:t>
      </w:r>
      <w:r w:rsidRPr="00DE74E4">
        <w:rPr>
          <w:rFonts w:ascii="Times New Roman" w:hAnsi="Times New Roman" w:cs="Times New Roman"/>
        </w:rPr>
        <w:t>N.- El INCOP o la Entidad Contratante publicará la convocatoria a través del portal www.compraspublicas.gov.ec, y que como mínimo contendrá:</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Cronograma del proceso;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La fecha máxima para formular preguntas;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La Fecha y hora para ingresar al portal www.compraspublicas.gov.ec la oferta técnica y documentación habilitante;</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Los requerimientos mínimos que deberá tener la documentación técnica y sanitaria de la oferta;</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La fecha y hora en que los oferentes calificados ingresarán al portal www.compraspublicas.gov.ec la oferta económica inicial;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La fecha y hora en la que se iniciarán las pujas a la baja a través del referido portal y el tiempo de duración de las mismas; y,</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7. La fecha estimada de adjudicación.</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Hasta dentro de un término de 5 días contados a partir de la fecha tope fijada para la formulación de preguntas, la Comisión Técnica, responderá las preguntas y formulará las aclaraciones o modificaciones que considere pertinentes a los pliegos por propia iniciativa o en respuesta a las preguntas de los participantes, a través del portal www.compraspublicas.gov.ec siempre que estas modificaciones no alteren el objeto del contrato;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El término entre la convocatoria y la presentación de la oferta técnica no será menor a diez (10) días </w:t>
      </w:r>
      <w:r w:rsidRPr="00DE74E4">
        <w:rPr>
          <w:rFonts w:ascii="Times New Roman" w:hAnsi="Times New Roman" w:cs="Times New Roman"/>
        </w:rPr>
        <w:lastRenderedPageBreak/>
        <w:t>ni mayor a treinta (30) días. En la fecha y hora señaladas para el efecto, a través del Portal www.compraspublicas.gov.ec, se procederá a la recepción de las ofertas técnicas de los oferentes;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Hasta dentro de un término de 15 días contados a partir de la recepción de las ofertas técnicas, la Comisión Técnica procederá a calificar a los participantes que hubieren cumplido con las condiciones definidas en los pliegos conforme al proceso antes señalado.</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Para el procedimiento de la subasta se observarán las disposiciones de los artículos 44 a 48 de este Reglamento General.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procesos de Subastas Inversas podrán realizarse por ítems, individuales o agrupados, siguiendo para el efecto lo previsto en los respectivos Pliegos;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o la máxima autoridad de la entidad contratante o su delegado, una vez concluido el período de puja o de negociación, de ser el caso adjudicará, mediante Resolución, a la oferta de menor precio o declarará desierto el procedimiento de conformidad con la Ley; El INCOP o la Entidad Contratante, según el caso, celebrará el convenio respectivo con el o los oferentes ubicados en el primer lugar de prelación. Para el caso de tratarse de subasta inversa corporativa los fármacos adjudicados se publicarán en el Repertorio de Medicamentos;</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INCOP o La Entidad Contratante publicará en el portal www.compraspublicas.gov.ec, la información relevante del proceso, de acuerdo al artículo 13 del presente Reglamento General.</w:t>
      </w: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los respectivos convenios, se incluirá la obligatoriedad de los adjudicados de presentar a las Entidades Contratantes, previo a la entrega recepción de los fármacos adquiridos mediante la orden de compra respectiva, el certificado de control de calidad del lote o lotes a entregar; y, el compromiso de cancelar el costo del análisis de control de calidad post registro cuando la Autoridad Sanitaria Nacional lo realice, sea en los lugares de fabricación, almacenamiento, transporte, distribución o expendio.</w:t>
      </w:r>
    </w:p>
    <w:p w:rsidR="00862397" w:rsidRDefault="00862397" w:rsidP="008B3787">
      <w:pPr>
        <w:spacing w:after="0" w:line="240" w:lineRule="auto"/>
        <w:jc w:val="both"/>
        <w:rPr>
          <w:rFonts w:ascii="Times New Roman" w:hAnsi="Times New Roman" w:cs="Times New Roman"/>
        </w:rPr>
      </w:pPr>
    </w:p>
    <w:p w:rsidR="00862397"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Cualquier irregularidad en las condiciones de calidad que se detectare, implicará la suspensión inmediata del respectivo convenio y la aplicación de las sanciones previstas en el texto del convenio y la Ley.</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los casos en que el proceso precontractual para la adquisición de fármacos hubiere sido desarrollado mediante subasta inversa institucional y se hubiere declarado desierto el mismo, la máxima autoridad de la entidad contratante podrá, mediante resolución debidamente motivada respecto de la inconveniencia de efectuar otro proceso similar, disponer el inicio de un proceso precontractual de contratación directa observando el mecanismo previsto en el artículo 81 de este reglamento o de considerarlo pertinente y según su monto iniciar otro mecanismo previsto en la Ley Orgánica del Sistema Nacional de Contratación Pública, pudiendo utilizar en ambos casos documentación o parte de los pliegos iniciales elaborados por la institución o formular nuevos pliegos.</w:t>
      </w:r>
    </w:p>
    <w:p w:rsidR="00A61A4E" w:rsidRDefault="00AA7921" w:rsidP="00A61A4E">
      <w:pPr>
        <w:spacing w:after="0" w:line="240" w:lineRule="auto"/>
        <w:jc w:val="right"/>
        <w:rPr>
          <w:rFonts w:ascii="Times New Roman" w:hAnsi="Times New Roman" w:cs="Times New Roman"/>
        </w:rPr>
      </w:pPr>
      <w:r w:rsidRPr="00DE74E4">
        <w:rPr>
          <w:rFonts w:ascii="Times New Roman" w:hAnsi="Times New Roman" w:cs="Times New Roman"/>
        </w:rPr>
        <w:br/>
      </w:r>
      <w:r w:rsidRPr="00A61A4E">
        <w:rPr>
          <w:rStyle w:val="nrmnt"/>
          <w:rFonts w:ascii="Times New Roman" w:hAnsi="Times New Roman" w:cs="Times New Roman"/>
          <w:sz w:val="16"/>
          <w:szCs w:val="16"/>
        </w:rPr>
        <w:t>Nota:</w:t>
      </w:r>
      <w:r w:rsidRPr="00A61A4E">
        <w:rPr>
          <w:rFonts w:ascii="Times New Roman" w:hAnsi="Times New Roman" w:cs="Times New Roman"/>
          <w:sz w:val="16"/>
          <w:szCs w:val="16"/>
        </w:rPr>
        <w:t xml:space="preserve"> Artículo reformado por Decreto Ejecutivo No. 401, publicado en Registro Oficial </w:t>
      </w:r>
      <w:r w:rsidR="00A61A4E" w:rsidRPr="00A61A4E">
        <w:rPr>
          <w:rFonts w:ascii="Times New Roman" w:hAnsi="Times New Roman" w:cs="Times New Roman"/>
          <w:sz w:val="16"/>
          <w:szCs w:val="16"/>
        </w:rPr>
        <w:t xml:space="preserve">No. </w:t>
      </w:r>
      <w:r w:rsidRPr="00A61A4E">
        <w:rPr>
          <w:rFonts w:ascii="Times New Roman" w:hAnsi="Times New Roman" w:cs="Times New Roman"/>
          <w:sz w:val="16"/>
          <w:szCs w:val="16"/>
        </w:rPr>
        <w:t>230 de 7 de Juli</w:t>
      </w:r>
      <w:r w:rsidR="003F1647" w:rsidRPr="00A61A4E">
        <w:rPr>
          <w:rFonts w:ascii="Times New Roman" w:hAnsi="Times New Roman" w:cs="Times New Roman"/>
          <w:sz w:val="16"/>
          <w:szCs w:val="16"/>
        </w:rPr>
        <w:t>o del 2010</w:t>
      </w:r>
      <w:r w:rsidRPr="00A61A4E">
        <w:rPr>
          <w:rFonts w:ascii="Times New Roman" w:hAnsi="Times New Roman" w:cs="Times New Roman"/>
          <w:sz w:val="16"/>
          <w:szCs w:val="16"/>
        </w:rPr>
        <w:t>.</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II</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CONTRATACI</w:t>
      </w:r>
      <w:r w:rsidR="000D1333">
        <w:rPr>
          <w:rFonts w:ascii="Times New Roman" w:hAnsi="Times New Roman" w:cs="Times New Roman"/>
        </w:rPr>
        <w:t>Ó</w:t>
      </w:r>
      <w:r w:rsidRPr="00DE74E4">
        <w:rPr>
          <w:rFonts w:ascii="Times New Roman" w:hAnsi="Times New Roman" w:cs="Times New Roman"/>
        </w:rPr>
        <w:t>N DIRECTA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81</w:t>
      </w:r>
      <w:r w:rsidRPr="00DE74E4">
        <w:rPr>
          <w:rFonts w:ascii="Times New Roman" w:hAnsi="Times New Roman" w:cs="Times New Roman"/>
        </w:rPr>
        <w:t xml:space="preserve">.- Procedencia.- Se aplicará este procedimiento para la contratación de fármacos, cuando el </w:t>
      </w:r>
      <w:r w:rsidRPr="00DE74E4">
        <w:rPr>
          <w:rFonts w:ascii="Times New Roman" w:hAnsi="Times New Roman" w:cs="Times New Roman"/>
        </w:rPr>
        <w:lastRenderedPageBreak/>
        <w:t>fabricante o proveedor sea exclusivo para un tipo de fármaco, y siempre que no esté disponible en el Repertorio de Medicamentos, conforme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aprobarán los pliegos y el cronograma del proceso y dispondrán el inicio del procedimiento especial. Se publicará en el Portal www.compraspublicas.gov.ec la resolución motivada de la máxima autoridad de la entidad contratante o de su delegado que acredita la procedencia de la contratación directa, especificando el fármaco que se vaya a contratar, la identificación del indicado fabricante o proveedor exclusivo, la documentación de soporte y los pliegos del proceso, señalando el día y la hora en que fenece el período para la recepción de la oferta;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Una vez publicada la resolución, la entidad contratante enviará invitación directa al fabricante o proveedor exclusivo con toda la información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El fabricante o proveedor invitado deberá remitir su oferta acompañada del certificado de exclusividad vigente a la fecha de presentación de la oferta, emitido por la Autoridad Sanitaria Nacional.</w:t>
      </w:r>
      <w:r w:rsidRPr="00DE74E4">
        <w:rPr>
          <w:rFonts w:ascii="Times New Roman" w:hAnsi="Times New Roman" w:cs="Times New Roman"/>
        </w:rPr>
        <w:br/>
        <w:t>4. Hasta dentro de un término de 3 días contados a partir de la publicación en el Portal www.compraspublicas.gov.ec, de la información contemplada en el numeral 1 de este artículo, cualquier otro proveedor que considere estar en capacidad de suministrar el fármaco materia del contrato podrá objetar la condición de fabricante o proveedor exclusivo, que deberá ser resuelta por la máxima autoridad de la entidad contratante o su delegado dentro de las 24 horas siguientes de la recepción de la objeción. De establecerse la no exclusividad del fabricante o proveedor, se dará por cancelado el proceso de contratación directa, debiendo aplicarse la modalidad de adquisición que corresponda.</w:t>
      </w:r>
      <w:r w:rsidRPr="00DE74E4">
        <w:rPr>
          <w:rFonts w:ascii="Times New Roman" w:hAnsi="Times New Roman" w:cs="Times New Roman"/>
        </w:rPr>
        <w:br/>
        <w:t>5. En los casos que no existan objeciones de otro u otros oferentes o que éstas no sean aceptadas, el día siguiente al vencimiento del término para objetar, o de la resolución rechazando la objeción, se llevará a cabo una audiencia de preguntas y aclaraciones, de la cual se levantará un acta que será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Recibida la oferta, a través del Portal www.compraspublicas.gov.ec, en la fecha prevista en la invitación, la máxima Autoridad de la entidad contratante o su delegado, mediante resolución motivada adjudicará la oferta o declarará desierto el proceso.</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III</w:t>
      </w:r>
    </w:p>
    <w:p w:rsidR="00A61A4E" w:rsidRDefault="00A61A4E" w:rsidP="000D1333">
      <w:pPr>
        <w:spacing w:after="0" w:line="240" w:lineRule="auto"/>
        <w:jc w:val="center"/>
        <w:rPr>
          <w:rFonts w:ascii="Times New Roman" w:hAnsi="Times New Roman" w:cs="Times New Roman"/>
        </w:rPr>
      </w:pPr>
      <w:r>
        <w:rPr>
          <w:rFonts w:ascii="Times New Roman" w:hAnsi="Times New Roman" w:cs="Times New Roman"/>
        </w:rPr>
        <w:t>ADQUISICIÓN A TRAVÉ</w:t>
      </w:r>
      <w:r w:rsidR="00AA7921" w:rsidRPr="00DE74E4">
        <w:rPr>
          <w:rFonts w:ascii="Times New Roman" w:hAnsi="Times New Roman" w:cs="Times New Roman"/>
        </w:rPr>
        <w:t>S DE ORGANISMOS INTERNACIONALES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82</w:t>
      </w:r>
      <w:r w:rsidRPr="00DE74E4">
        <w:rPr>
          <w:rFonts w:ascii="Times New Roman" w:hAnsi="Times New Roman" w:cs="Times New Roman"/>
        </w:rPr>
        <w:t>.- Procedimiento.- Para el caso de contratación a través de organismos o convenios internacionales, se seguirá el procedimiento establecido en los respectivos convenios o a través de procedimientos establecidos por organismos internacionales. Para el caso que no existan procedimientos establecidos, se procederá de conformidad a los procedimientos especiales establecidos en la presente sección.</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83</w:t>
      </w:r>
      <w:r w:rsidRPr="00DE74E4">
        <w:rPr>
          <w:rFonts w:ascii="Times New Roman" w:hAnsi="Times New Roman" w:cs="Times New Roman"/>
        </w:rPr>
        <w:t>.- Condiciones de calidad, seguridad y eficacia.- Las adquisiciones de fármacos en los casos señalados en el artículo precedente se sujetarán al cumplimiento de condiciones de calidad, seguridad y eficacia, establecidas por la Autoridad Sanitaria Nacional, debiendo ajustarse a las fichas técnicas establecidas para cada fármaco.</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IV</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ADQUISICI</w:t>
      </w:r>
      <w:r w:rsidR="00A61A4E">
        <w:rPr>
          <w:rFonts w:ascii="Times New Roman" w:hAnsi="Times New Roman" w:cs="Times New Roman"/>
        </w:rPr>
        <w:t>Ó</w:t>
      </w:r>
      <w:r w:rsidRPr="00DE74E4">
        <w:rPr>
          <w:rFonts w:ascii="Times New Roman" w:hAnsi="Times New Roman" w:cs="Times New Roman"/>
        </w:rPr>
        <w:t>N DE MEDICAMENTOS ESPECIALES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84</w:t>
      </w:r>
      <w:r w:rsidRPr="00DE74E4">
        <w:rPr>
          <w:rFonts w:ascii="Times New Roman" w:hAnsi="Times New Roman" w:cs="Times New Roman"/>
        </w:rPr>
        <w:t xml:space="preserve">.- Importación directa.- En el caso de que se requiera medicamentos especiales, para tratamientos especializados, que no consten en el Repertorio de Medicamentos y no estén disponibles en el país, la máxima autoridad de la entidad contratante o su delegado, solicitarán </w:t>
      </w:r>
      <w:r w:rsidRPr="00DE74E4">
        <w:rPr>
          <w:rFonts w:ascii="Times New Roman" w:hAnsi="Times New Roman" w:cs="Times New Roman"/>
        </w:rPr>
        <w:lastRenderedPageBreak/>
        <w:t>autorización para importación directa, a la Autoridad Sanitaria Nacional, quien la concederá previa evaluación de los justificativos clínico - terapéuticos.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85</w:t>
      </w:r>
      <w:r w:rsidRPr="00DE74E4">
        <w:rPr>
          <w:rFonts w:ascii="Times New Roman" w:hAnsi="Times New Roman" w:cs="Times New Roman"/>
        </w:rPr>
        <w:t xml:space="preserve">.- Cumplimiento de requisitos.- Los medicamentos especiales a los que se </w:t>
      </w:r>
      <w:proofErr w:type="gramStart"/>
      <w:r w:rsidRPr="00DE74E4">
        <w:rPr>
          <w:rFonts w:ascii="Times New Roman" w:hAnsi="Times New Roman" w:cs="Times New Roman"/>
        </w:rPr>
        <w:t>refiere</w:t>
      </w:r>
      <w:proofErr w:type="gramEnd"/>
      <w:r w:rsidRPr="00DE74E4">
        <w:rPr>
          <w:rFonts w:ascii="Times New Roman" w:hAnsi="Times New Roman" w:cs="Times New Roman"/>
        </w:rPr>
        <w:t xml:space="preserve"> este apartado, deberán cumplir con los requisitos de seguridad, calidad y eficacia determinados por la Autoridad Sanitaria Nacional.</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III</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SEGURIDAD INTERNA Y EXTERNA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86</w:t>
      </w:r>
      <w:r w:rsidRPr="00DE74E4">
        <w:rPr>
          <w:rFonts w:ascii="Times New Roman" w:hAnsi="Times New Roman" w:cs="Times New Roman"/>
        </w:rPr>
        <w:t>.- Procedimiento.- Las contrataciones de bienes, obras y servicios incluidos los de consultoría, calificados por el Presidente de la República como necesarias para la seguridad interna y externa del Estado, cuya ejecución esté a cargo de las Fuerzas Armadas o de la Policía Nacional, deberán llevarse a cabo siguiendo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emitirá una resolución fundamentada, demostrando la existencia de la necesidad especifica que le faculta acogerse al Régimen Especial y aprobará los pliegos que deberán regirse, en lo que fuere posible, a los principios y procedimientos establecidos en la Ley;</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La máxima autoridad de la entidad contratante o su delegado solicitará la calificación por parte del Presidente de la República para acogerse al Régimen Especial, de conformidad con la Ley y este Reglamento General, adjuntando un resumen ejecutivo que justifique su solicitud, que deberá ser igualmente reservada;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Con la calificación favorable del Presidente de la República, la máxima autoridad de la entidad contratante o su delegado dispondrá el inicio del proceso especial, siguiendo el procedimiento establecido en los pliegos previamente aprobados.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87</w:t>
      </w:r>
      <w:r w:rsidRPr="00DE74E4">
        <w:rPr>
          <w:rFonts w:ascii="Times New Roman" w:hAnsi="Times New Roman" w:cs="Times New Roman"/>
        </w:rPr>
        <w:t>.- Confidencialidad.- Al tratarse de un procedimiento precontractual de bienes, obras y servicios destinados para la Seguridad Interna y Externa, su trámite debe ser llevado con absoluta confidencialidad y reserva, por tanto no será publicado en el Portal www.compraspublicas.gov.ec.</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IV</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COMUNICACI</w:t>
      </w:r>
      <w:r w:rsidR="00A61A4E">
        <w:rPr>
          <w:rFonts w:ascii="Times New Roman" w:hAnsi="Times New Roman" w:cs="Times New Roman"/>
        </w:rPr>
        <w:t>Ó</w:t>
      </w:r>
      <w:r w:rsidRPr="00DE74E4">
        <w:rPr>
          <w:rFonts w:ascii="Times New Roman" w:hAnsi="Times New Roman" w:cs="Times New Roman"/>
        </w:rPr>
        <w:t>N SOCIAL</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88</w:t>
      </w:r>
      <w:r w:rsidRPr="00DE74E4">
        <w:rPr>
          <w:rFonts w:ascii="Times New Roman" w:hAnsi="Times New Roman" w:cs="Times New Roman"/>
        </w:rPr>
        <w:t>.- La contratación de estudios para la determinación de estrategias comunicacionales e información orientada a generar criterios de comunicación, información, imagen y publicidad comunicacional; y, la contratación de productos comunicacionales, servicios y actividades comunicacionales y de los medios para la difusión de los mismos, destinadas a la información de las acciones del Gobierno Nacional o de las Entidades Contratantes, se efectuará de conformidad con los procedimientos previstos en esta sección.</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I</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CONTRATACI</w:t>
      </w:r>
      <w:r w:rsidR="00A61A4E">
        <w:rPr>
          <w:rFonts w:ascii="Times New Roman" w:hAnsi="Times New Roman" w:cs="Times New Roman"/>
        </w:rPr>
        <w:t>Ó</w:t>
      </w:r>
      <w:r w:rsidRPr="00DE74E4">
        <w:rPr>
          <w:rFonts w:ascii="Times New Roman" w:hAnsi="Times New Roman" w:cs="Times New Roman"/>
        </w:rPr>
        <w:t>N DIRECTA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89</w:t>
      </w:r>
      <w:r w:rsidRPr="00DE74E4">
        <w:rPr>
          <w:rFonts w:ascii="Times New Roman" w:hAnsi="Times New Roman" w:cs="Times New Roman"/>
        </w:rPr>
        <w:t>.- Se encuentran sujetos al régimen de contratación directa: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Los estudios para la formulación de estrategias comunicacionales y de información orientada a generar criterios de comunicación, información, imagen y publicidad comunicacional, comprendiendo estos estudios, sondeos de opinión, determinación de productos comunicacionales, medios, servicios, actividades para su difusión y similares.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2. Los medios y espacios comunicacionales a través de los cuales se procederá a la difusión de la publicidad comunicacional.</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Por excepción, en casos considerados como urgentes, si la unidad responsable de la comunicación, imagen y publicidad institucional considerare que la contratación de los productos o servicios deben efectuarse por contratación directa y así se autorizare por parte de la máxima autoridad de la institución, particular que deberá constar de la respectiva resolución.</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contratación directa se observará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máxima autoridad de la entidad contratante o su delegado revisará la petición de la unidad requirente e invitación y la oferta efectuadas previamente que se adjuntarán a la misma, y, solicitará, de estimar pertinente que prosiga el proceso, la respectiva disponibilidad de fondos para atender el requerimiento, hecho lo cual emitirá una resolución fundamentada, señalando los motivos que le facultan para acogerse al régimen especial y adjudicará el contrato a la oferta presentada o declarará desierto el proceso, sin lugar a reclamo por parte del oferente invitado.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caso de que se declarare desierto el procedimiento, la máxima autoridad podrá iniciar un nuevo proceso de contratación directa con otro oferente, siguiendo el procedimiento establecido en este artículo.</w:t>
      </w:r>
    </w:p>
    <w:p w:rsidR="00A61A4E" w:rsidRDefault="00AA7921" w:rsidP="00A61A4E">
      <w:pPr>
        <w:spacing w:after="0" w:line="240" w:lineRule="auto"/>
        <w:jc w:val="right"/>
        <w:rPr>
          <w:rFonts w:ascii="Times New Roman" w:hAnsi="Times New Roman" w:cs="Times New Roman"/>
        </w:rPr>
      </w:pPr>
      <w:r w:rsidRPr="00DE74E4">
        <w:rPr>
          <w:rFonts w:ascii="Times New Roman" w:hAnsi="Times New Roman" w:cs="Times New Roman"/>
        </w:rPr>
        <w:br/>
      </w:r>
      <w:r w:rsidRPr="00A61A4E">
        <w:rPr>
          <w:rStyle w:val="nrmnt"/>
          <w:rFonts w:ascii="Times New Roman" w:hAnsi="Times New Roman" w:cs="Times New Roman"/>
          <w:sz w:val="16"/>
          <w:szCs w:val="16"/>
        </w:rPr>
        <w:t>Nota:</w:t>
      </w:r>
      <w:r w:rsidRPr="00A61A4E">
        <w:rPr>
          <w:rFonts w:ascii="Times New Roman" w:hAnsi="Times New Roman" w:cs="Times New Roman"/>
          <w:sz w:val="16"/>
          <w:szCs w:val="16"/>
        </w:rPr>
        <w:t xml:space="preserve"> Artículo reformado por Decreto Ejecutivo No. 1449, publicado en Registro Ofic</w:t>
      </w:r>
      <w:r w:rsidR="003F1647" w:rsidRPr="00A61A4E">
        <w:rPr>
          <w:rFonts w:ascii="Times New Roman" w:hAnsi="Times New Roman" w:cs="Times New Roman"/>
          <w:sz w:val="16"/>
          <w:szCs w:val="16"/>
        </w:rPr>
        <w:t xml:space="preserve">ial </w:t>
      </w:r>
      <w:r w:rsidR="00A61A4E" w:rsidRPr="00A61A4E">
        <w:rPr>
          <w:rFonts w:ascii="Times New Roman" w:hAnsi="Times New Roman" w:cs="Times New Roman"/>
          <w:sz w:val="16"/>
          <w:szCs w:val="16"/>
        </w:rPr>
        <w:t xml:space="preserve">No. </w:t>
      </w:r>
      <w:r w:rsidR="003F1647" w:rsidRPr="00A61A4E">
        <w:rPr>
          <w:rFonts w:ascii="Times New Roman" w:hAnsi="Times New Roman" w:cs="Times New Roman"/>
          <w:sz w:val="16"/>
          <w:szCs w:val="16"/>
        </w:rPr>
        <w:t>916 de 20 de Marzo del 2013</w:t>
      </w:r>
      <w:r w:rsidRPr="00A61A4E">
        <w:rPr>
          <w:rFonts w:ascii="Times New Roman" w:hAnsi="Times New Roman" w:cs="Times New Roman"/>
          <w:sz w:val="16"/>
          <w:szCs w:val="16"/>
        </w:rPr>
        <w:t>.</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APARTADO 2</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 xml:space="preserve">PROCESO DE </w:t>
      </w:r>
      <w:r w:rsidR="00A61A4E">
        <w:rPr>
          <w:rFonts w:ascii="Times New Roman" w:hAnsi="Times New Roman" w:cs="Times New Roman"/>
        </w:rPr>
        <w:t>SELECCIÓN</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90</w:t>
      </w:r>
      <w:r w:rsidRPr="00DE74E4">
        <w:rPr>
          <w:rFonts w:ascii="Times New Roman" w:hAnsi="Times New Roman" w:cs="Times New Roman"/>
        </w:rPr>
        <w:t>.- En el caso de que la entidad contratante optare por contratar productos comunicacionales y servicios comunicacionales a través de un proceso de selección, se observará el siguiente procedimiento:</w:t>
      </w:r>
      <w:r w:rsidRPr="00DE74E4">
        <w:rPr>
          <w:rFonts w:ascii="Times New Roman" w:hAnsi="Times New Roman" w:cs="Times New Roman"/>
        </w:rPr>
        <w:br/>
      </w:r>
      <w:r w:rsidRPr="00DE74E4">
        <w:rPr>
          <w:rFonts w:ascii="Times New Roman" w:hAnsi="Times New Roman" w:cs="Times New Roman"/>
        </w:rPr>
        <w:br/>
        <w:t>1. La máxima autoridad de la entidad contratante o su delegado, emitirá una resolución fundamentada, señalando los motivos que le facultan para acogerse al régimen especial aprobará los pliegos y dispondrá el inicio del procedimiento especial, estableciendo el cronograma para el proceso.</w:t>
      </w:r>
      <w:r w:rsidRPr="00DE74E4">
        <w:rPr>
          <w:rFonts w:ascii="Times New Roman" w:hAnsi="Times New Roman" w:cs="Times New Roman"/>
        </w:rPr>
        <w:br/>
        <w:t xml:space="preserve">2. Una vez publicada la resolución, la entidad contratante procederá a invitar directamente al menos a 3 proveedores y máximo 5 inscritos en el Registro </w:t>
      </w:r>
      <w:r w:rsidR="003F1647" w:rsidRPr="00DE74E4">
        <w:rPr>
          <w:rFonts w:ascii="Times New Roman" w:hAnsi="Times New Roman" w:cs="Times New Roman"/>
        </w:rPr>
        <w:t>Único</w:t>
      </w:r>
      <w:r w:rsidRPr="00DE74E4">
        <w:rPr>
          <w:rFonts w:ascii="Times New Roman" w:hAnsi="Times New Roman" w:cs="Times New Roman"/>
        </w:rPr>
        <w:t xml:space="preserve"> de Proveedores, adjuntando la documentación pertinente.</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Las ofertas se presentarán en el lugar que se determine en los pliegos y hasta el día y hora previstos en los mismos, el cual no podrá exceder de 3 días contados a partir de la publicación de la resolución.</w:t>
      </w:r>
      <w:r w:rsidRPr="00DE74E4">
        <w:rPr>
          <w:rFonts w:ascii="Times New Roman" w:hAnsi="Times New Roman" w:cs="Times New Roman"/>
        </w:rPr>
        <w:br/>
        <w:t>4. Recibida la oferta, la máxima autoridad de la entidad contratante o su delegado, aplicando los criterios de valoración previstos en los pliegos, seleccionará a la oferta que más convenga a los intereses institucionales, pudiendo al efecto apoyarse en una comisión técnica.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La adjudicación se efectuará al oferente que cumpla con todos los requisitos previstos en los pliegos, de conformidad con los parámetros de evaluación y tomando en cuenta el mejor costo, sin que el precio más bajo sea el único parámetro de selección, de conformidad con el numeral 18 del artículo 6 de la Ley Orgánica del Sistema Nacional de Contratación Pública.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La adjudicación podrá efectuarse por la totalidad de los productos o servicios requeridos o parte de ellos, de así convenir a los intereses institucionales.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7. La máxima autoridad o su delegado, mediante resolución motivada, adjudicará la oferta, </w:t>
      </w:r>
      <w:proofErr w:type="spellStart"/>
      <w:r w:rsidRPr="00DE74E4">
        <w:rPr>
          <w:rFonts w:ascii="Times New Roman" w:hAnsi="Times New Roman" w:cs="Times New Roman"/>
        </w:rPr>
        <w:t>aún</w:t>
      </w:r>
      <w:proofErr w:type="spellEnd"/>
      <w:r w:rsidRPr="00DE74E4">
        <w:rPr>
          <w:rFonts w:ascii="Times New Roman" w:hAnsi="Times New Roman" w:cs="Times New Roman"/>
        </w:rPr>
        <w:t xml:space="preserve"> cuando recibiere una sola, si ésta es conveniente a los intereses institucionales, o, declarará desierto el procedimiento, sin lugar a reclamo por parte de los oferentes.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8. En caso de que se declarare desierto el procedimiento, la máxima autoridad podrá iniciar un nuevo proceso de contratación directa con otro oferente, siguiendo el procedimiento establecido en el artículo 89.</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91</w:t>
      </w:r>
      <w:r w:rsidRPr="00DE74E4">
        <w:rPr>
          <w:rFonts w:ascii="Times New Roman" w:hAnsi="Times New Roman" w:cs="Times New Roman"/>
        </w:rPr>
        <w:t>.- En el caso de los procesos de contratación directa previstos en el Apartado I de esta Sección, el pago podrá efectuarse una vez difundidos los productos comunicacionales o ejecutadas las actividades o servicios comunicacionales, de conformidad con las normas aplicables al caso.</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V</w:t>
      </w:r>
    </w:p>
    <w:p w:rsidR="00A61A4E" w:rsidRDefault="00A61A4E" w:rsidP="000D1333">
      <w:pPr>
        <w:spacing w:after="0" w:line="240" w:lineRule="auto"/>
        <w:jc w:val="center"/>
        <w:rPr>
          <w:rFonts w:ascii="Times New Roman" w:hAnsi="Times New Roman" w:cs="Times New Roman"/>
        </w:rPr>
      </w:pPr>
      <w:r>
        <w:rPr>
          <w:rFonts w:ascii="Times New Roman" w:hAnsi="Times New Roman" w:cs="Times New Roman"/>
        </w:rPr>
        <w:t>ASESORÍA Y PATROCINIO JURÍ</w:t>
      </w:r>
      <w:r w:rsidR="00AA7921" w:rsidRPr="00DE74E4">
        <w:rPr>
          <w:rFonts w:ascii="Times New Roman" w:hAnsi="Times New Roman" w:cs="Times New Roman"/>
        </w:rPr>
        <w:t>DICO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92</w:t>
      </w:r>
      <w:r w:rsidRPr="00DE74E4">
        <w:rPr>
          <w:rFonts w:ascii="Times New Roman" w:hAnsi="Times New Roman" w:cs="Times New Roman"/>
        </w:rPr>
        <w:t>.- Procedimiento.- Las contrataciones de Asesoría Jurídica y/o las de Patrocinio Jurídico requeridas por las entidades consideradas en el ámbito de la Ley, se realizarán conforme el siguiente procedimiento:</w:t>
      </w:r>
      <w:r w:rsidRPr="00DE74E4">
        <w:rPr>
          <w:rFonts w:ascii="Times New Roman" w:hAnsi="Times New Roman" w:cs="Times New Roman"/>
        </w:rPr>
        <w:br/>
      </w:r>
      <w:r w:rsidRPr="00DE74E4">
        <w:rPr>
          <w:rFonts w:ascii="Times New Roman" w:hAnsi="Times New Roman" w:cs="Times New Roman"/>
        </w:rPr>
        <w:br/>
        <w:t>1. La máxima autoridad de la entidad contratante o su delegado emitirá una resolución fundamentada, demostrando la existencia de la circunstancia material y/o necesidad concreta que le faculta acogerse al Régimen Especial para la contratación de Asesoría Jurídica y/o Patrocinio Jurídico, aprobará los pliegos, el cronograma del proceso y dispondrá el inicio del procedimiento especial;</w:t>
      </w:r>
      <w:r w:rsidRPr="00DE74E4">
        <w:rPr>
          <w:rFonts w:ascii="Times New Roman" w:hAnsi="Times New Roman" w:cs="Times New Roman"/>
        </w:rPr>
        <w:br/>
        <w:t>2. En los pliegos se deberá describir detalladamente las características del perfil profesional requerido, formación, competencias y capacidades generales y específicas, así como la formación o experiencia en las materias o áreas del derecho sobre las cuales versará la materia del contrato.</w:t>
      </w:r>
      <w:r w:rsidRPr="00DE74E4">
        <w:rPr>
          <w:rFonts w:ascii="Times New Roman" w:hAnsi="Times New Roman" w:cs="Times New Roman"/>
        </w:rPr>
        <w:br/>
        <w:t>3. La máxima autoridad de la entidad contratante o su delegado enviará la invitación al proveedor previamente seleccionado, explicando en términos generales el objeto de la invitación y señalando el día y la hora en que deberá concurrir para celebrar una audiencia en la que se le proporcionará toda la información que sea pertinente, se absolverán las consultas y se realizarán las aclaraciones requeridas, previa la suscripción de un convenio de estricta confidencialidad, de todo lo que cual se dejará constancia en un acta.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En la fecha y hora señaladas para el efecto, se procederá a la recepción de la oferta del proveedor invitado.</w:t>
      </w:r>
      <w:r w:rsidRPr="00DE74E4">
        <w:rPr>
          <w:rFonts w:ascii="Times New Roman" w:hAnsi="Times New Roman" w:cs="Times New Roman"/>
        </w:rPr>
        <w:br/>
        <w:t>5. Recibida la oferta, en la fecha prevista en la invitación, la máxima autoridad, mediante resolución motivada adjudicará la oferta o declarará desierto el proceso, sin lugar a reclamo por parte del oferente invitado.</w:t>
      </w:r>
    </w:p>
    <w:p w:rsidR="00A61A4E" w:rsidRDefault="000D1333" w:rsidP="008B3787">
      <w:pPr>
        <w:spacing w:after="0" w:line="240" w:lineRule="auto"/>
        <w:jc w:val="both"/>
        <w:rPr>
          <w:rFonts w:ascii="Times New Roman" w:hAnsi="Times New Roman" w:cs="Times New Roman"/>
        </w:rPr>
      </w:pPr>
      <w:r>
        <w:rPr>
          <w:rFonts w:ascii="Times New Roman" w:hAnsi="Times New Roman" w:cs="Times New Roman"/>
        </w:rPr>
        <w:br/>
        <w:t>CONSULTAS PUNTUALES Y ESPECÍ</w:t>
      </w:r>
      <w:r w:rsidR="00AA7921" w:rsidRPr="00DE74E4">
        <w:rPr>
          <w:rFonts w:ascii="Times New Roman" w:hAnsi="Times New Roman" w:cs="Times New Roman"/>
        </w:rPr>
        <w:t>FICAS.- Bajo esta figura se podrá obtener la prestación de servicios de asesoría jurídica para la absolución de consultas puntuales y específicas, siempre que éstas tengan como valor total un presupuesto estimado que no supere en el año por cada proveedor el valor que resulte de multiplicar el coeficiente 0.0000005 por el PIE; en cuyo caso, se observará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determinará la necesidad de realizar consultas jurídicas de carácter puntual y específico de carácter especializado que deban ser absueltas por el abogado o estudios jurídico seleccionado; señalando el perfil del profesional o estudio jurídico; el valor previsto a ser pagado (por hora), el número estimado de horas de consulta; así como la certificación presupuestaria correspondiente.</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Una vez realizada la consulta, el abogado o estudio jurídico remitirá la factura correspondiente, en la que se especifique el número de horas atendidas, el valor total facturado, así como un informe sucinto del servicio brindado; el que será aprobado por la máxima autoridad, disponiendo su pago.</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lastRenderedPageBreak/>
        <w:br/>
      </w: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VI</w:t>
      </w:r>
    </w:p>
    <w:p w:rsidR="00A61A4E" w:rsidRDefault="00A61A4E" w:rsidP="000D1333">
      <w:pPr>
        <w:spacing w:after="0" w:line="240" w:lineRule="auto"/>
        <w:jc w:val="center"/>
        <w:rPr>
          <w:rFonts w:ascii="Times New Roman" w:hAnsi="Times New Roman" w:cs="Times New Roman"/>
        </w:rPr>
      </w:pPr>
      <w:r>
        <w:rPr>
          <w:rFonts w:ascii="Times New Roman" w:hAnsi="Times New Roman" w:cs="Times New Roman"/>
        </w:rPr>
        <w:t>OBRA ARTÍSTICA, LITERARIA O CIENTÍ</w:t>
      </w:r>
      <w:r w:rsidR="00AA7921" w:rsidRPr="00DE74E4">
        <w:rPr>
          <w:rFonts w:ascii="Times New Roman" w:hAnsi="Times New Roman" w:cs="Times New Roman"/>
        </w:rPr>
        <w:t>FICA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93</w:t>
      </w:r>
      <w:r w:rsidRPr="00DE74E4">
        <w:rPr>
          <w:rFonts w:ascii="Times New Roman" w:hAnsi="Times New Roman" w:cs="Times New Roman"/>
        </w:rPr>
        <w:t>.- Procedimiento.- Las contrataciones de obras o actividades artísticas, literarias o científicas, requeridas por las entidades consideradas en el ámbito de la Ley, se realizarán conforme el siguiente procedimiento:</w:t>
      </w:r>
      <w:r w:rsidRPr="00DE74E4">
        <w:rPr>
          <w:rFonts w:ascii="Times New Roman" w:hAnsi="Times New Roman" w:cs="Times New Roman"/>
        </w:rPr>
        <w:br/>
      </w:r>
      <w:r w:rsidRPr="00DE74E4">
        <w:rPr>
          <w:rFonts w:ascii="Times New Roman" w:hAnsi="Times New Roman" w:cs="Times New Roman"/>
        </w:rPr>
        <w:br/>
        <w:t>1. La máxima autoridad de la entidad contratante o su delegado emitirá la resolución en la que se justifique la necesidad de la contratación de la obra artística, literaria o científica, aprobará los pliegos, el cronograma del proceso y dispondrá el inicio del procedimiento especial;</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Se publicará en el Portal www.compraspublicas.gov.ec, la resolución de la máxima autoridad de la entidad contratante o su delegado, adjuntando la documentación descrita en el número anterior y la identificación del proveedor invitado, señalando día y hora en que fenece el período para la recepción de la oferta;</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Una vez publicada la resolución, la entidad contratante enviará invitación directa al proveedor seleccionado con toda la información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En el día y hora señalados para el efecto en la invitación, que no podrá exceder el término de 3 días contados desde su publicación, se llevará a cabo una audiencia de preguntas y aclaraciones, de la cual se levantará un acta que será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En la fecha y hora señaladas para el efecto, se recibirá la oferta del proveedor invitado.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La máxima autoridad o su delegado, mediante resolución motivada adjudicará la oferta o declarará desierto el proceso, sin lugar a reclamo por parte del oferente invitado; resultado que será publicado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93-A</w:t>
      </w:r>
      <w:r w:rsidRPr="00DE74E4">
        <w:rPr>
          <w:rFonts w:ascii="Times New Roman" w:hAnsi="Times New Roman" w:cs="Times New Roman"/>
        </w:rPr>
        <w:t>.- En las contrataciones de esta sección, las garantías contractuales podrán ser otorgadas de forma personal, mediante pagarés o letras de cambio, endosados por valor en garantía o fianzas personales del contratista.</w:t>
      </w:r>
    </w:p>
    <w:p w:rsidR="00A61A4E" w:rsidRPr="00A61A4E" w:rsidRDefault="00AA7921" w:rsidP="00A61A4E">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61A4E">
        <w:rPr>
          <w:rStyle w:val="nrmnt"/>
          <w:rFonts w:ascii="Times New Roman" w:hAnsi="Times New Roman" w:cs="Times New Roman"/>
          <w:sz w:val="16"/>
          <w:szCs w:val="16"/>
        </w:rPr>
        <w:t>Nota:</w:t>
      </w:r>
      <w:r w:rsidRPr="00A61A4E">
        <w:rPr>
          <w:rFonts w:ascii="Times New Roman" w:hAnsi="Times New Roman" w:cs="Times New Roman"/>
          <w:sz w:val="16"/>
          <w:szCs w:val="16"/>
        </w:rPr>
        <w:t xml:space="preserve"> Artículo agregado por Decreto Ejecutivo No. 1869, publicado en Registro Oficial Supleme</w:t>
      </w:r>
      <w:r w:rsidR="003F1647" w:rsidRPr="00A61A4E">
        <w:rPr>
          <w:rFonts w:ascii="Times New Roman" w:hAnsi="Times New Roman" w:cs="Times New Roman"/>
          <w:sz w:val="16"/>
          <w:szCs w:val="16"/>
        </w:rPr>
        <w:t xml:space="preserve">nto </w:t>
      </w:r>
      <w:r w:rsidR="00A61A4E" w:rsidRPr="00A61A4E">
        <w:rPr>
          <w:rFonts w:ascii="Times New Roman" w:hAnsi="Times New Roman" w:cs="Times New Roman"/>
          <w:sz w:val="16"/>
          <w:szCs w:val="16"/>
        </w:rPr>
        <w:t xml:space="preserve">No. </w:t>
      </w:r>
      <w:r w:rsidR="003F1647" w:rsidRPr="00A61A4E">
        <w:rPr>
          <w:rFonts w:ascii="Times New Roman" w:hAnsi="Times New Roman" w:cs="Times New Roman"/>
          <w:sz w:val="16"/>
          <w:szCs w:val="16"/>
        </w:rPr>
        <w:t>648 de 4 de Agosto del 2009</w:t>
      </w:r>
      <w:r w:rsidRPr="00A61A4E">
        <w:rPr>
          <w:rFonts w:ascii="Times New Roman" w:hAnsi="Times New Roman" w:cs="Times New Roman"/>
          <w:sz w:val="16"/>
          <w:szCs w:val="16"/>
        </w:rPr>
        <w:t>.</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VII</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REPUESTOS O ACCESORIOS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94</w:t>
      </w:r>
      <w:r w:rsidRPr="00DE74E4">
        <w:rPr>
          <w:rFonts w:ascii="Times New Roman" w:hAnsi="Times New Roman" w:cs="Times New Roman"/>
        </w:rPr>
        <w:t>.- Procedencia.- Las contrataciones de repuestos o accesorios requeridos por las entidades consideradas en el ámbito de la Ley, para el mantenimiento, reparación y/o re potenciamiento de equipos y maquinarias de su propiedad, entendiendo como tales a dispositivos, aparatos, naves, mecanismos, máquinas, componentes, unidades, conjuntos, módulos, sistemas, entre otros, que puede incluir el servicio de instalación, soporte técnico y mantenimiento post venta, siempre que los mismos no se encuentren incluidos en el Catálogo Electrónico del Portal www.compraspúblicas.gov.ec, se realizarán conforme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emitirá la resolución en la que se justifique la necesidad de adquirir los repuestos y accesorios directamente por razones de funcionalidad o necesidad tecnológica u otra justificación que le faculta acogerse al Régimen Especial, aprobará los pliegos, el cronograma del proceso y dispondrá el inicio del procedimiento especial;</w:t>
      </w:r>
      <w:r w:rsidRPr="00DE74E4">
        <w:rPr>
          <w:rFonts w:ascii="Times New Roman" w:hAnsi="Times New Roman" w:cs="Times New Roman"/>
        </w:rPr>
        <w:br/>
        <w:t>2. La máxima autoridad propenderá a que esta adquisición de repuestos y accesorios se la realice con el fabricante o distribuidores autorizados, evitando que existan intermediarios;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3. Se publicará en el Portal www.compraspublicas.gov.ec, la resolución de la máxima autoridad de la entidad contratante o su delegado, adjuntando la documentación señalada en el numeral 1 anterior y la identificación del fabricante o proveedor autorizado, señalando el día y la hora en que fenece el período para recepción de las ofertas;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Una vez publicada la resolución, la entidad contratante enviará invitación directa al fabricante o proveedor autorizado seleccionado con toda la información que se publicó en el Portal www.compraspublicas.gov.ec;</w:t>
      </w:r>
      <w:r w:rsidRPr="00DE74E4">
        <w:rPr>
          <w:rFonts w:ascii="Times New Roman" w:hAnsi="Times New Roman" w:cs="Times New Roman"/>
        </w:rPr>
        <w:br/>
        <w:t>5. En el día y hora señalados para el efecto en la invitación, que no podrá exceder el término de 3 días contados desde su publicación, se llevará a cabo una audiencia de preguntas y aclaraciones, de la cual se levantará un acta que será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En la fecha y hora señaladas para el efecto, se procederá a la recepción de la oferta del proveedor invitado a través del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7. La máxima autoridad o su delegado, mediante resolución motivada adjudicará la oferta o declarará desierto el proceso, sin lugar a reclamo por parte del oferente invitado.</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VIII</w:t>
      </w:r>
    </w:p>
    <w:p w:rsidR="00A61A4E" w:rsidRDefault="00A61A4E" w:rsidP="000D1333">
      <w:pPr>
        <w:spacing w:after="0" w:line="240" w:lineRule="auto"/>
        <w:jc w:val="center"/>
        <w:rPr>
          <w:rFonts w:ascii="Times New Roman" w:hAnsi="Times New Roman" w:cs="Times New Roman"/>
        </w:rPr>
      </w:pPr>
      <w:r>
        <w:rPr>
          <w:rFonts w:ascii="Times New Roman" w:hAnsi="Times New Roman" w:cs="Times New Roman"/>
        </w:rPr>
        <w:t>BIENES Y SERVICIOS Ú</w:t>
      </w:r>
      <w:r w:rsidR="00AA7921" w:rsidRPr="00DE74E4">
        <w:rPr>
          <w:rFonts w:ascii="Times New Roman" w:hAnsi="Times New Roman" w:cs="Times New Roman"/>
        </w:rPr>
        <w:t xml:space="preserve">NICOS EN EL MERCADO O PROVEEDOR </w:t>
      </w:r>
      <w:r>
        <w:rPr>
          <w:rFonts w:ascii="Times New Roman" w:hAnsi="Times New Roman" w:cs="Times New Roman"/>
        </w:rPr>
        <w:t>Ú</w:t>
      </w:r>
      <w:r w:rsidR="00AA7921" w:rsidRPr="00DE74E4">
        <w:rPr>
          <w:rFonts w:ascii="Times New Roman" w:hAnsi="Times New Roman" w:cs="Times New Roman"/>
        </w:rPr>
        <w:t>NICO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95</w:t>
      </w:r>
      <w:r w:rsidRPr="00DE74E4">
        <w:rPr>
          <w:rFonts w:ascii="Times New Roman" w:hAnsi="Times New Roman" w:cs="Times New Roman"/>
        </w:rPr>
        <w:t>.- Procedencia.- Se observará el mismo procedimiento previsto en la sección anterior para los procesos de adquisición de bienes o servicios únicos en el mercado, que tienen un solo proveedor, o, que implican la contratación del desarrollo o mejora de tecnologías ya existentes en la entidad contratante, o la utilización de patentes o marcas exclusivas o tecnologías que no admitan otras alternativas técnicas.</w:t>
      </w:r>
    </w:p>
    <w:p w:rsidR="00A61A4E" w:rsidRDefault="00A61A4E" w:rsidP="000D1333">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IX</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TRANSPORTE DE CORREO INTERNO E INTERNACIONAL</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96</w:t>
      </w:r>
      <w:r w:rsidRPr="00DE74E4">
        <w:rPr>
          <w:rFonts w:ascii="Times New Roman" w:hAnsi="Times New Roman" w:cs="Times New Roman"/>
        </w:rPr>
        <w:t>.- Contratos de Correos del Ecuador.- Los contratos de correo internacional y los de transporte interno de correo que celebre la empresa Correos del Ecuador, se regirán por las normas contenidas en las Actas de la Unión Postal Universal, de la Unión Postal de las Américas y España y demás convenios internacionales, ratificados por el Ecuador.</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97</w:t>
      </w:r>
      <w:r w:rsidRPr="00DE74E4">
        <w:rPr>
          <w:rFonts w:ascii="Times New Roman" w:hAnsi="Times New Roman" w:cs="Times New Roman"/>
        </w:rPr>
        <w:t>.- Correos Rápidos o Courier.- Las contrataciones de transporte de correo interno e internacional, requeridas por las entidades consideradas en el ámbito de la Ley, con empresas de Correos Rápidos o Courier, distintos a la empresa Correos del Ecuador, deberán llevarse a cabo siguiendo el siguiente procedimiento: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emitirá una resolución en la que se justifique la existencia de la circunstancia o necesidad que le faculta acogerse al Régimen Especial, aprobará los pliegos, el cronograma del proceso y dispondrá el inicio del procedimiento especial;</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Se publicará en el Portal www.compraspublicas.gov.ec, la resolución de la máxima autoridad de la entidad contratante, adjuntando la documentación referida en el número 1 anterior y la identificación de los proveedores invitados, señalando día y hora en que fenece el período para recepción de las ofertas;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Una vez publicada la resolución, la entidad contratante enviará invitación directa a los proveedores seleccionados, que serán mínimo dos (2) y máximo cinco (5), con toda la información que se publicó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En el día y hora señalados para el efecto en la invitación, que no podrá exceder el término de 3 días contados desde su publicación, se llevará a cabo una audiencia de preguntas y aclaraciones, de la cual se levantará un acta que será publicada en el Portal www.compraspublicas.gov.ec;</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5. En la fecha y hora señaladas para el efecto, a través del Portal www.compraspublicas.gov.ec, se procederá a la recepción de las ofertas de los proveedores invitados;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6. La máxima autoridad o su delegado, mediante resolución motivada adjudicará la oferta, </w:t>
      </w:r>
      <w:proofErr w:type="spellStart"/>
      <w:r w:rsidRPr="00DE74E4">
        <w:rPr>
          <w:rFonts w:ascii="Times New Roman" w:hAnsi="Times New Roman" w:cs="Times New Roman"/>
        </w:rPr>
        <w:t>aún</w:t>
      </w:r>
      <w:proofErr w:type="spellEnd"/>
      <w:r w:rsidRPr="00DE74E4">
        <w:rPr>
          <w:rFonts w:ascii="Times New Roman" w:hAnsi="Times New Roman" w:cs="Times New Roman"/>
        </w:rPr>
        <w:t xml:space="preserve"> cuando se recibiere una sola si conviene a los intereses institucionales, caso contrario declarará desierto el proceso, sin lugar a reclamo por parte del o los oferentes.</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br/>
        <w:t>SECCI</w:t>
      </w:r>
      <w:r w:rsidR="00A61A4E">
        <w:rPr>
          <w:rFonts w:ascii="Times New Roman" w:hAnsi="Times New Roman" w:cs="Times New Roman"/>
        </w:rPr>
        <w:t>Ó</w:t>
      </w:r>
      <w:r w:rsidRPr="00DE74E4">
        <w:rPr>
          <w:rFonts w:ascii="Times New Roman" w:hAnsi="Times New Roman" w:cs="Times New Roman"/>
        </w:rPr>
        <w:t>N X</w:t>
      </w:r>
    </w:p>
    <w:p w:rsidR="00A61A4E" w:rsidRDefault="00AA7921" w:rsidP="000D1333">
      <w:pPr>
        <w:spacing w:after="0" w:line="240" w:lineRule="auto"/>
        <w:jc w:val="center"/>
        <w:rPr>
          <w:rFonts w:ascii="Times New Roman" w:hAnsi="Times New Roman" w:cs="Times New Roman"/>
        </w:rPr>
      </w:pPr>
      <w:r w:rsidRPr="00DE74E4">
        <w:rPr>
          <w:rFonts w:ascii="Times New Roman" w:hAnsi="Times New Roman" w:cs="Times New Roman"/>
        </w:rPr>
        <w:t>CONTRATOS ENTRE ENTIDADES P</w:t>
      </w:r>
      <w:r w:rsidR="00A61A4E">
        <w:rPr>
          <w:rFonts w:ascii="Times New Roman" w:hAnsi="Times New Roman" w:cs="Times New Roman"/>
        </w:rPr>
        <w:t>Ú</w:t>
      </w:r>
      <w:r w:rsidRPr="00DE74E4">
        <w:rPr>
          <w:rFonts w:ascii="Times New Roman" w:hAnsi="Times New Roman" w:cs="Times New Roman"/>
        </w:rPr>
        <w:t>BLICAS O SUS SUBSIDIARIAS</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98</w:t>
      </w:r>
      <w:r w:rsidRPr="00DE74E4">
        <w:rPr>
          <w:rFonts w:ascii="Times New Roman" w:hAnsi="Times New Roman" w:cs="Times New Roman"/>
        </w:rPr>
        <w:t>.- Procedencia.- Se sujetarán al procedimiento establecido en esta sección las contrataciones que celebren:</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Estado con entidades del sector público, o éstas entre sí;</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2. El Estado o las entidades del sector público con:</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2.1 Las empresas públicas o las empresas cuyo capital suscrito pertenezca, por lo menos en cincuenta por ciento (50%) a entidades de derecho público;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2.2 Las empresas subsidiarias de aquellas señaladas en el numeral 2.1.o las subsidiarias de éstas; y,</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2.3 Las personas jurídicas, las empresas o las subsidiarias de éstas, creadas o constituidas bajo cualquier forma jurídica, cuyo capital, rentas o recursos asignados pertenezcan al Estado en una proporción superior al cincuenta por ciento;</w:t>
      </w:r>
    </w:p>
    <w:p w:rsidR="00A61A4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3. Entre sí, las empresas públicas, las subsidiarias de estas, o las empresas creadas o constituidas bajo cualquier forma jurídica cuyo capital, rentas o recursos asignados pertenezcan al Estado en una proporción superior al cincuenta por ciento.</w:t>
      </w:r>
    </w:p>
    <w:p w:rsidR="00A61A4E" w:rsidRPr="00AB5D6C" w:rsidRDefault="00AA7921" w:rsidP="00AB5D6C">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Numerales 2.1 y 3 sustituidos por Decreto Ejecutivo No. 841, publicado en Registro Ofici</w:t>
      </w:r>
      <w:r w:rsidR="003F1647" w:rsidRPr="00AB5D6C">
        <w:rPr>
          <w:rFonts w:ascii="Times New Roman" w:hAnsi="Times New Roman" w:cs="Times New Roman"/>
          <w:sz w:val="16"/>
          <w:szCs w:val="16"/>
        </w:rPr>
        <w:t>al</w:t>
      </w:r>
      <w:r w:rsidR="00A61A4E" w:rsidRPr="00AB5D6C">
        <w:rPr>
          <w:rFonts w:ascii="Times New Roman" w:hAnsi="Times New Roman" w:cs="Times New Roman"/>
          <w:sz w:val="16"/>
          <w:szCs w:val="16"/>
        </w:rPr>
        <w:t xml:space="preserve"> No.</w:t>
      </w:r>
      <w:r w:rsidR="003F1647" w:rsidRPr="00AB5D6C">
        <w:rPr>
          <w:rFonts w:ascii="Times New Roman" w:hAnsi="Times New Roman" w:cs="Times New Roman"/>
          <w:sz w:val="16"/>
          <w:szCs w:val="16"/>
        </w:rPr>
        <w:t xml:space="preserve"> 512 de 15 de Agosto del 2011</w:t>
      </w:r>
      <w:r w:rsidRPr="00AB5D6C">
        <w:rPr>
          <w:rFonts w:ascii="Times New Roman" w:hAnsi="Times New Roman" w:cs="Times New Roman"/>
          <w:sz w:val="16"/>
          <w:szCs w:val="16"/>
        </w:rPr>
        <w:t>.</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99</w:t>
      </w:r>
      <w:r w:rsidRPr="00DE74E4">
        <w:rPr>
          <w:rFonts w:ascii="Times New Roman" w:hAnsi="Times New Roman" w:cs="Times New Roman"/>
        </w:rPr>
        <w:t>.- Procedimiento.- Para las contrataciones de las entidades contratantes previstas en el artículo anterior, se observará el siguiente procedimiento: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emitirá una resolución en la que conste la conveniencia y viabilidad técnica y económica de la contratación; aprobará los pliegos, el cronograma del proceso; y, dispondrá el inicio del procedimiento especial;</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Se publicará en el Portal www.compraspublicas.gov.ec la resolución de la máxima autoridad de la entidad contratante, adjuntando la documentación descrita en el numeral anterior y la identificación de la entidad o empresa invitada, señalando el día y la hora en que fenece el período para la recepción de la oferta;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Una vez publicada la resolución, la entidad contratante enviará invitación directa a la entidad o empresa seleccionada con toda la información que se publicó en el Portal www.compraspublicas.gov.ec;</w:t>
      </w:r>
      <w:r w:rsidRPr="00DE74E4">
        <w:rPr>
          <w:rFonts w:ascii="Times New Roman" w:hAnsi="Times New Roman" w:cs="Times New Roman"/>
        </w:rPr>
        <w:br/>
        <w:t>4. En el día y hora señalados para el efecto en la invitación, que no podrá exceder el término de 3 días contados desde su publicación, se llevará a cabo una audiencia de preguntas y aclaraciones, de la cual se levantará un acta que será publicada en el Portal www.compraspublicas.gov.ec;</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En la fecha y hora señaladas para el efecto, a través del Portal www.compraspublicas.gov.ec, se procederá a la recepción de la oferta de la entidad o empresa invitada;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La máxima autoridad o su delegado, mediante resolución motivada adjudicará la oferta o declarará desierto el proceso, sin lugar a reclamo por parte del oferente invitado.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100</w:t>
      </w:r>
      <w:r w:rsidRPr="00DE74E4">
        <w:rPr>
          <w:rFonts w:ascii="Times New Roman" w:hAnsi="Times New Roman" w:cs="Times New Roman"/>
        </w:rPr>
        <w:t xml:space="preserve">.- Contrataciones con empresas públicas internacionales.- Las contrataciones que celebren el Estado o las entidades y empresas consideradas en el numeral 8 del artículo 2 de la Ley, con </w:t>
      </w:r>
      <w:r w:rsidRPr="00DE74E4">
        <w:rPr>
          <w:rFonts w:ascii="Times New Roman" w:hAnsi="Times New Roman" w:cs="Times New Roman"/>
        </w:rPr>
        <w:lastRenderedPageBreak/>
        <w:t>empresas públicas de los Estados de la Comunidad Internacional, se realizarán de conformidad con los términos y condiciones constantes en los tratados, convenios, protocolos y demás instrumentos internacionales, de haberlos; así como, en acuerdos, cartas de intención y demás formas asociativas; en el caso de no haberse previsto un régimen de contratación específico, se seguirá el procedimiento previsto en el artículo precedente.</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Para el propósito de este artículo, como empresas públicas de los Estados de la Comunidad Internacional se entienden a las personas jurídicas, las empresas o las subsidiarias de éstas, creadas o constituidas bajo cualquier forma jurídica, cuyo capital, rentas o recursos asignados pertenezcan al Estado de la Comunidad Internacional, en una proporción superior al cincuenta por ciento.</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SECCI</w:t>
      </w:r>
      <w:r w:rsidR="00AB5D6C">
        <w:rPr>
          <w:rFonts w:ascii="Times New Roman" w:hAnsi="Times New Roman" w:cs="Times New Roman"/>
        </w:rPr>
        <w:t>Ó</w:t>
      </w:r>
      <w:r w:rsidRPr="00DE74E4">
        <w:rPr>
          <w:rFonts w:ascii="Times New Roman" w:hAnsi="Times New Roman" w:cs="Times New Roman"/>
        </w:rPr>
        <w:t>N XI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INSTITUCIONES FINANCIERAS Y DE SEGUROS DEL ESTADO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101</w:t>
      </w:r>
      <w:r w:rsidRPr="00DE74E4">
        <w:rPr>
          <w:rFonts w:ascii="Times New Roman" w:hAnsi="Times New Roman" w:cs="Times New Roman"/>
        </w:rPr>
        <w:t>.- Contrataciones del giro específico de su negocio.- Las contrataciones relacionadas con el giro específico de sus negocios que celebren las Instituciones Financieras y de Seguros en las que el Estado o sus Instituciones son accionistas únicos o mayoritarios están reguladas por la Ley General de Instituciones del Sistema Financiero, Ley General de Seguros y demás disposiciones legales pertinentes y autorizadas por la Superintendencia de Bancos y Seguros, sin que les sea aplicables las normas contenidas en la Ley Orgánica del Sistema Nacional de Contratación Pública y en este Reglamento General.</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102</w:t>
      </w:r>
      <w:r w:rsidRPr="00DE74E4">
        <w:rPr>
          <w:rFonts w:ascii="Times New Roman" w:hAnsi="Times New Roman" w:cs="Times New Roman"/>
        </w:rPr>
        <w:t>.- Contrataciones distintas al giro específico del negocio.- Las contrataciones de bienes, obras y servicios, incluidos los de consultoría, diferentes a aquellas relacionadas con el giro específico de sus negocios que celebren las instituciones financieras y de seguros en las que el Estado o sus Instituciones son accionistas únicos o mayoritarios, se deberán llevar a cabo siguiendo los procedimientos generales o especiales contemplados en su normativa propia y específica.</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XII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EMPRESAS MERCANTILES DEL ESTADO Y SUBSIDIARIAS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103</w:t>
      </w:r>
      <w:r w:rsidRPr="00DE74E4">
        <w:rPr>
          <w:rFonts w:ascii="Times New Roman" w:hAnsi="Times New Roman" w:cs="Times New Roman"/>
        </w:rPr>
        <w:t>.- Procedencia.- Se sujetarán a las disposiciones contenidas en el artículo siguiente, las contrataciones relacionadas con el giro específico de sus negocios, que celebren: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Las empresas públicas o las empresas cuyo capital suscrito pertenezca, por lo menos en el cincuenta por ciento a entidades de derecho público, de conformidad con el párrafo final del artículo 1 y el numeral 8 del artículo 2 de la Ley; y,</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2. Las subsidiarias definidas como tales en el numeral 11 del artículo 6 de la Ley y conforme lo dispuesto en el numeral 9 del artículo 2 de la Ley. </w:t>
      </w:r>
    </w:p>
    <w:p w:rsidR="00AB5D6C" w:rsidRDefault="00AB5D6C" w:rsidP="008B3787">
      <w:pPr>
        <w:spacing w:after="0" w:line="240" w:lineRule="auto"/>
        <w:jc w:val="both"/>
        <w:rPr>
          <w:rStyle w:val="nrmnt"/>
          <w:rFonts w:ascii="Times New Roman" w:hAnsi="Times New Roman" w:cs="Times New Roman"/>
        </w:rPr>
      </w:pPr>
    </w:p>
    <w:p w:rsidR="00AB5D6C" w:rsidRPr="00AB5D6C" w:rsidRDefault="00AA7921" w:rsidP="00AB5D6C">
      <w:pPr>
        <w:spacing w:after="0" w:line="240" w:lineRule="auto"/>
        <w:jc w:val="right"/>
        <w:rPr>
          <w:rFonts w:ascii="Times New Roman" w:hAnsi="Times New Roman" w:cs="Times New Roman"/>
          <w:sz w:val="16"/>
          <w:szCs w:val="16"/>
        </w:rPr>
      </w:pP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Numeral 1 sustituido por Decreto Ejecutivo No. 841, publicado en Registro Ofici</w:t>
      </w:r>
      <w:r w:rsidR="003C4EAC" w:rsidRPr="00AB5D6C">
        <w:rPr>
          <w:rFonts w:ascii="Times New Roman" w:hAnsi="Times New Roman" w:cs="Times New Roman"/>
          <w:sz w:val="16"/>
          <w:szCs w:val="16"/>
        </w:rPr>
        <w:t xml:space="preserve">al </w:t>
      </w:r>
      <w:r w:rsidR="00AB5D6C" w:rsidRPr="00AB5D6C">
        <w:rPr>
          <w:rFonts w:ascii="Times New Roman" w:hAnsi="Times New Roman" w:cs="Times New Roman"/>
          <w:sz w:val="16"/>
          <w:szCs w:val="16"/>
        </w:rPr>
        <w:t xml:space="preserve">No. </w:t>
      </w:r>
      <w:r w:rsidR="003C4EAC" w:rsidRPr="00AB5D6C">
        <w:rPr>
          <w:rFonts w:ascii="Times New Roman" w:hAnsi="Times New Roman" w:cs="Times New Roman"/>
          <w:sz w:val="16"/>
          <w:szCs w:val="16"/>
        </w:rPr>
        <w:t>512 de 15 de Agosto del 2011</w:t>
      </w:r>
      <w:r w:rsidRPr="00AB5D6C">
        <w:rPr>
          <w:rFonts w:ascii="Times New Roman" w:hAnsi="Times New Roman" w:cs="Times New Roman"/>
          <w:sz w:val="16"/>
          <w:szCs w:val="16"/>
        </w:rPr>
        <w:t>.</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104</w:t>
      </w:r>
      <w:r w:rsidRPr="00DE74E4">
        <w:rPr>
          <w:rFonts w:ascii="Times New Roman" w:hAnsi="Times New Roman" w:cs="Times New Roman"/>
        </w:rPr>
        <w:t>.- Giro específico del negocio.- Las contrataciones a cargo de las empresas referidas en el artículo anterior, relacionadas con el giro específico de sus negocios, que esté</w:t>
      </w:r>
      <w:r w:rsidR="00F84E1E">
        <w:rPr>
          <w:rFonts w:ascii="Times New Roman" w:hAnsi="Times New Roman" w:cs="Times New Roman"/>
        </w:rPr>
        <w:t>n reguladas por las leyes especí</w:t>
      </w:r>
      <w:r w:rsidRPr="00DE74E4">
        <w:rPr>
          <w:rFonts w:ascii="Times New Roman" w:hAnsi="Times New Roman" w:cs="Times New Roman"/>
        </w:rPr>
        <w:t>ficas que rigen sus actividades o por prácticas comerciales o modelos de negocios de aplicación internacional, y los contratos de orden societario, no estarán sujetas a las normas contenidas en la Ley Orgánica del Sistema Nacional de Contratación Pública y en este Reglamento General.</w:t>
      </w:r>
      <w:r w:rsidRPr="00DE74E4">
        <w:rPr>
          <w:rFonts w:ascii="Times New Roman" w:hAnsi="Times New Roman" w:cs="Times New Roman"/>
        </w:rPr>
        <w:br/>
      </w:r>
      <w:r w:rsidRPr="00DE74E4">
        <w:rPr>
          <w:rFonts w:ascii="Times New Roman" w:hAnsi="Times New Roman" w:cs="Times New Roman"/>
        </w:rPr>
        <w:br/>
        <w:t xml:space="preserve">Para el efecto, la máxima autoridad de las empresas o sus delegados, remitirán al INCOP la solicitud para que este determine las contrataciones que correspondan al giro específico y al giro </w:t>
      </w:r>
      <w:r w:rsidRPr="00DE74E4">
        <w:rPr>
          <w:rFonts w:ascii="Times New Roman" w:hAnsi="Times New Roman" w:cs="Times New Roman"/>
        </w:rPr>
        <w:lastRenderedPageBreak/>
        <w:t>común del respectivo negocio, cumpliendo con los requisitos previstos por el Director Ejecutivo de la mencionada institución. La definición de contrataciones sometidas a régimen especial por giro específico del negocio se publicará en una ventana especial del Portal www.compraspublicas.gob.ec</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Esta disposición no podrá ser utilizada como mecanismo de elusión de los procedimientos de contratación previstos en el Título III de la Ley. Si a juicio del INCOP se presumiera que alguna de las empresas hubiese incurrido en la práctica antes señalada, notificará a la Contraloría General del Estado, de conformidad con lo previsto en el artículo 15 de la Ley. </w:t>
      </w:r>
    </w:p>
    <w:p w:rsidR="00AB5D6C" w:rsidRDefault="00AB5D6C" w:rsidP="008B3787">
      <w:pPr>
        <w:spacing w:after="0" w:line="240" w:lineRule="auto"/>
        <w:jc w:val="both"/>
        <w:rPr>
          <w:rStyle w:val="nrmnt"/>
          <w:rFonts w:ascii="Times New Roman" w:hAnsi="Times New Roman" w:cs="Times New Roman"/>
        </w:rPr>
      </w:pPr>
    </w:p>
    <w:p w:rsidR="00AB5D6C" w:rsidRPr="00AB5D6C" w:rsidRDefault="00AA7921" w:rsidP="00AB5D6C">
      <w:pPr>
        <w:spacing w:after="0" w:line="240" w:lineRule="auto"/>
        <w:jc w:val="right"/>
        <w:rPr>
          <w:rFonts w:ascii="Times New Roman" w:hAnsi="Times New Roman" w:cs="Times New Roman"/>
          <w:sz w:val="16"/>
          <w:szCs w:val="16"/>
        </w:rPr>
      </w:pP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Inciso segundo sustituido por Decreto Ejecutivo No. 841, publicado en Registro Ofici</w:t>
      </w:r>
      <w:r w:rsidR="003C4EAC" w:rsidRPr="00AB5D6C">
        <w:rPr>
          <w:rFonts w:ascii="Times New Roman" w:hAnsi="Times New Roman" w:cs="Times New Roman"/>
          <w:sz w:val="16"/>
          <w:szCs w:val="16"/>
        </w:rPr>
        <w:t xml:space="preserve">al </w:t>
      </w:r>
      <w:r w:rsidR="00AB5D6C" w:rsidRPr="00AB5D6C">
        <w:rPr>
          <w:rFonts w:ascii="Times New Roman" w:hAnsi="Times New Roman" w:cs="Times New Roman"/>
          <w:sz w:val="16"/>
          <w:szCs w:val="16"/>
        </w:rPr>
        <w:t xml:space="preserve">No. </w:t>
      </w:r>
      <w:r w:rsidR="003C4EAC" w:rsidRPr="00AB5D6C">
        <w:rPr>
          <w:rFonts w:ascii="Times New Roman" w:hAnsi="Times New Roman" w:cs="Times New Roman"/>
          <w:sz w:val="16"/>
          <w:szCs w:val="16"/>
        </w:rPr>
        <w:t>512 de 15 de Agosto del 2011</w:t>
      </w:r>
      <w:r w:rsidRPr="00AB5D6C">
        <w:rPr>
          <w:rFonts w:ascii="Times New Roman" w:hAnsi="Times New Roman" w:cs="Times New Roman"/>
          <w:sz w:val="16"/>
          <w:szCs w:val="16"/>
        </w:rPr>
        <w:t>.</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105</w:t>
      </w:r>
      <w:r w:rsidRPr="00DE74E4">
        <w:rPr>
          <w:rFonts w:ascii="Times New Roman" w:hAnsi="Times New Roman" w:cs="Times New Roman"/>
        </w:rPr>
        <w:t>.- Actividades diferentes al giro específico del negocio.- Las contrataciones de bienes, obras y servicios, incluidos los de consultoría, a cargo de las empresas antes referidas, diferentes a las señaladas en el artículo precedente, se deberán llevar a cabo siguiendo los procedimientos generales o especiales contemplados en la Ley y en este Reglamento General.</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SECCI</w:t>
      </w:r>
      <w:r w:rsidR="00AB5D6C">
        <w:rPr>
          <w:rFonts w:ascii="Times New Roman" w:hAnsi="Times New Roman" w:cs="Times New Roman"/>
        </w:rPr>
        <w:t>Ó</w:t>
      </w:r>
      <w:r w:rsidRPr="00DE74E4">
        <w:rPr>
          <w:rFonts w:ascii="Times New Roman" w:hAnsi="Times New Roman" w:cs="Times New Roman"/>
        </w:rPr>
        <w:t>N XIII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SECTORES ESTRAT</w:t>
      </w:r>
      <w:r w:rsidR="00AB5D6C">
        <w:rPr>
          <w:rFonts w:ascii="Times New Roman" w:hAnsi="Times New Roman" w:cs="Times New Roman"/>
        </w:rPr>
        <w:t>É</w:t>
      </w:r>
      <w:r w:rsidRPr="00DE74E4">
        <w:rPr>
          <w:rFonts w:ascii="Times New Roman" w:hAnsi="Times New Roman" w:cs="Times New Roman"/>
        </w:rPr>
        <w:t>GICOS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106</w:t>
      </w:r>
      <w:r w:rsidRPr="00DE74E4">
        <w:rPr>
          <w:rFonts w:ascii="Times New Roman" w:hAnsi="Times New Roman" w:cs="Times New Roman"/>
        </w:rPr>
        <w:t>.- Procedimiento.- Las contrataciones de bienes, obras y servicios incluidos los de consultaría, requeridas por las empresas señaladas en la segunda parte del numeral 9 del artículo 2 de la Ley, para las actividades dentro de los sectores estratégicos, podrán llevarse a cabo siguiendo el siguiente procedimiento: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máxima autoridad de la entidad contratante o su delegado emitirá una resolución fundamentada, demostrando la existencia de la necesidad específica que le faculta acogerse al Régimen Especial y solicitará la calificación por parte del Presidente de la República;</w:t>
      </w:r>
    </w:p>
    <w:p w:rsidR="00AB5D6C" w:rsidRPr="00AB5D6C" w:rsidRDefault="00AA7921" w:rsidP="00AB5D6C">
      <w:pPr>
        <w:spacing w:after="0" w:line="240" w:lineRule="auto"/>
        <w:jc w:val="both"/>
        <w:rPr>
          <w:rFonts w:ascii="Times New Roman" w:hAnsi="Times New Roman" w:cs="Times New Roman"/>
          <w:sz w:val="16"/>
          <w:szCs w:val="16"/>
        </w:rPr>
      </w:pPr>
      <w:r w:rsidRPr="00DE74E4">
        <w:rPr>
          <w:rFonts w:ascii="Times New Roman" w:hAnsi="Times New Roman" w:cs="Times New Roman"/>
        </w:rPr>
        <w:t xml:space="preserve">2. El Presidente de la República, de acoger la solicitud planteada por la máxima autoridad de la entidad contratante, dictará la reglamentación específica que regirá el procedimiento a seguir en cada caso. </w:t>
      </w:r>
      <w:r w:rsidRPr="00DE74E4">
        <w:rPr>
          <w:rFonts w:ascii="Times New Roman" w:hAnsi="Times New Roman" w:cs="Times New Roman"/>
        </w:rPr>
        <w:br/>
      </w:r>
      <w:r w:rsidRPr="00DE74E4">
        <w:rPr>
          <w:rFonts w:ascii="Times New Roman" w:hAnsi="Times New Roman" w:cs="Times New Roman"/>
        </w:rPr>
        <w:br/>
      </w: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Inciso primero sustituido por Decreto Ejecutivo No. 841, publicado en Registro Ofici</w:t>
      </w:r>
      <w:r w:rsidR="00DE7442" w:rsidRPr="00AB5D6C">
        <w:rPr>
          <w:rFonts w:ascii="Times New Roman" w:hAnsi="Times New Roman" w:cs="Times New Roman"/>
          <w:sz w:val="16"/>
          <w:szCs w:val="16"/>
        </w:rPr>
        <w:t xml:space="preserve">al </w:t>
      </w:r>
      <w:r w:rsidR="00AB5D6C" w:rsidRPr="00AB5D6C">
        <w:rPr>
          <w:rFonts w:ascii="Times New Roman" w:hAnsi="Times New Roman" w:cs="Times New Roman"/>
          <w:sz w:val="16"/>
          <w:szCs w:val="16"/>
        </w:rPr>
        <w:t xml:space="preserve">No. </w:t>
      </w:r>
      <w:r w:rsidR="00DE7442" w:rsidRPr="00AB5D6C">
        <w:rPr>
          <w:rFonts w:ascii="Times New Roman" w:hAnsi="Times New Roman" w:cs="Times New Roman"/>
          <w:sz w:val="16"/>
          <w:szCs w:val="16"/>
        </w:rPr>
        <w:t>512 de 15 de Agosto del 2011</w:t>
      </w:r>
      <w:r w:rsidRPr="00AB5D6C">
        <w:rPr>
          <w:rFonts w:ascii="Times New Roman" w:hAnsi="Times New Roman" w:cs="Times New Roman"/>
          <w:sz w:val="16"/>
          <w:szCs w:val="16"/>
        </w:rPr>
        <w:t>.</w:t>
      </w:r>
      <w:r w:rsidRPr="00AB5D6C">
        <w:rPr>
          <w:rFonts w:ascii="Times New Roman" w:hAnsi="Times New Roman" w:cs="Times New Roman"/>
          <w:sz w:val="16"/>
          <w:szCs w:val="16"/>
        </w:rPr>
        <w:br/>
      </w:r>
      <w:r w:rsidRPr="00AB5D6C">
        <w:rPr>
          <w:rFonts w:ascii="Times New Roman" w:hAnsi="Times New Roman" w:cs="Times New Roman"/>
          <w:sz w:val="16"/>
          <w:szCs w:val="16"/>
        </w:rPr>
        <w:br/>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CAP</w:t>
      </w:r>
      <w:r w:rsidR="00AB5D6C">
        <w:rPr>
          <w:rFonts w:ascii="Times New Roman" w:hAnsi="Times New Roman" w:cs="Times New Roman"/>
        </w:rPr>
        <w:t>Í</w:t>
      </w:r>
      <w:r w:rsidRPr="00DE74E4">
        <w:rPr>
          <w:rFonts w:ascii="Times New Roman" w:hAnsi="Times New Roman" w:cs="Times New Roman"/>
        </w:rPr>
        <w:t>TULO VIII</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t>CONTRATACIÓ</w:t>
      </w:r>
      <w:r w:rsidR="00AA7921" w:rsidRPr="00DE74E4">
        <w:rPr>
          <w:rFonts w:ascii="Times New Roman" w:hAnsi="Times New Roman" w:cs="Times New Roman"/>
        </w:rPr>
        <w:t>N DE SEGUROS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107</w:t>
      </w:r>
      <w:r w:rsidRPr="00DE74E4">
        <w:rPr>
          <w:rFonts w:ascii="Times New Roman" w:hAnsi="Times New Roman" w:cs="Times New Roman"/>
        </w:rPr>
        <w:t>.- Contratación de seguros.- Para la contratación de seguros, las entidades contratantes previstas en el artículo 1 de la Ley observarán cualquiera de los siguientes procedimientos: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de régimen especial de contratación directa prevista en los artículos 98 y siguientes de este Reglamento, en el caso de que las proveedoras sean empresas cuyo capital está integrado en el cincuenta por ciento o más con recursos públicos;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El procedimiento de licitación, para los casos no incluidos en el número anterior.</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El INCOP podrá regular los requisitos, términos y demás condiciones que se observarán en estos procedimientos. </w:t>
      </w:r>
    </w:p>
    <w:p w:rsidR="00AB5D6C" w:rsidRPr="00AB5D6C" w:rsidRDefault="00AA7921" w:rsidP="00AB5D6C">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Numeral 1 reformado por Decreto Ejecutivo No. 841, publicado en Registro Ofici</w:t>
      </w:r>
      <w:r w:rsidR="00E20875" w:rsidRPr="00AB5D6C">
        <w:rPr>
          <w:rFonts w:ascii="Times New Roman" w:hAnsi="Times New Roman" w:cs="Times New Roman"/>
          <w:sz w:val="16"/>
          <w:szCs w:val="16"/>
        </w:rPr>
        <w:t xml:space="preserve">al </w:t>
      </w:r>
      <w:r w:rsidR="00AB5D6C" w:rsidRPr="00AB5D6C">
        <w:rPr>
          <w:rFonts w:ascii="Times New Roman" w:hAnsi="Times New Roman" w:cs="Times New Roman"/>
          <w:sz w:val="16"/>
          <w:szCs w:val="16"/>
        </w:rPr>
        <w:t xml:space="preserve">No. </w:t>
      </w:r>
      <w:r w:rsidR="00E20875" w:rsidRPr="00AB5D6C">
        <w:rPr>
          <w:rFonts w:ascii="Times New Roman" w:hAnsi="Times New Roman" w:cs="Times New Roman"/>
          <w:sz w:val="16"/>
          <w:szCs w:val="16"/>
        </w:rPr>
        <w:t>512 de 15 de Agosto del 2011</w:t>
      </w:r>
      <w:r w:rsidRPr="00AB5D6C">
        <w:rPr>
          <w:rFonts w:ascii="Times New Roman" w:hAnsi="Times New Roman" w:cs="Times New Roman"/>
          <w:sz w:val="16"/>
          <w:szCs w:val="16"/>
        </w:rPr>
        <w:t>.</w:t>
      </w:r>
      <w:r w:rsidRPr="00AB5D6C">
        <w:rPr>
          <w:rFonts w:ascii="Times New Roman" w:hAnsi="Times New Roman" w:cs="Times New Roman"/>
          <w:sz w:val="16"/>
          <w:szCs w:val="16"/>
        </w:rPr>
        <w:br/>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t>CAPÍ</w:t>
      </w:r>
      <w:r w:rsidR="00AA7921" w:rsidRPr="00DE74E4">
        <w:rPr>
          <w:rFonts w:ascii="Times New Roman" w:hAnsi="Times New Roman" w:cs="Times New Roman"/>
        </w:rPr>
        <w:t>TULO VIII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ARRENDAMIENTO DE BIENES MUEBLES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r>
      <w:r w:rsidRPr="00DE74E4">
        <w:rPr>
          <w:rStyle w:val="nrmar"/>
          <w:rFonts w:ascii="Times New Roman" w:hAnsi="Times New Roman" w:cs="Times New Roman"/>
        </w:rPr>
        <w:t>Art. 108</w:t>
      </w:r>
      <w:r w:rsidRPr="00DE74E4">
        <w:rPr>
          <w:rFonts w:ascii="Times New Roman" w:hAnsi="Times New Roman" w:cs="Times New Roman"/>
        </w:rPr>
        <w:t>.- Procedimiento.- Para el arrendamiento de bienes muebles que requiera la entidad contratante se observarán las normas contenidas en el Código Civil, Ley sobre arrendamiento mercantil y demás pertinentes, observando el procedimiento que para el efecto determine, mediante resolución motivada, la máxima autoridad de la entidad contratante o su delegado, siempre que no exista normativa emitida para el efecto por el INCOP.</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TÍ</w:t>
      </w:r>
      <w:r w:rsidR="00AA7921" w:rsidRPr="00DE74E4">
        <w:rPr>
          <w:rFonts w:ascii="Times New Roman" w:hAnsi="Times New Roman" w:cs="Times New Roman"/>
        </w:rPr>
        <w:t>TULO IV</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LOS CONTRATOS</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LAS CAPACIDADES, INHABILIDADES O NULIDADES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109</w:t>
      </w:r>
      <w:r w:rsidRPr="00DE74E4">
        <w:rPr>
          <w:rFonts w:ascii="Times New Roman" w:hAnsi="Times New Roman" w:cs="Times New Roman"/>
        </w:rPr>
        <w:t>.- Capacidad para contratar.- Para los efectos de la Ley, tienen capacidad para contratar los ministros y máximas autoridades administrativas de las entidades contratantes, así como los representantes legales de las entidades de derecho privado sometidas a la Ley.</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Para la suscripción de un contrato adjudicado mediante los procedimientos previstos en la Ley, no se requerirá, de ninguna autorización previa de funcionario, organismo o cuerpo colegiado del ministerio o entidad pública.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ministros de Estado y los representantes legales de las entidades del sector público podrán delegar la celebración de los contratos a funcionarios o servidores de la entidad o dependencia a su cargo de entidades u organismos a ella adscritos; o, de otras entidades del sector público si los contratos deben celebrarse en un lugar en el que la entidad contratante no tenga oficinas permanentes.</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110</w:t>
      </w:r>
      <w:r w:rsidRPr="00DE74E4">
        <w:rPr>
          <w:rFonts w:ascii="Times New Roman" w:hAnsi="Times New Roman" w:cs="Times New Roman"/>
        </w:rPr>
        <w:t>.- Inhabilidades.- Conforme el texto del primer inciso del artículo 62 de la Ley, la inhabilidad prevista en el número 2 de dicha norma legal, en tratándose de los cónyuges o parientes dentro del cuarto grado de consanguinidad o segundo grado de afinidad se circunscribe a la entidad contratante en la que intervienen los dignatarios, funcionarios y servidores con los cuales existe el grado de consanguinidad o parentesco.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111</w:t>
      </w:r>
      <w:r w:rsidRPr="00DE74E4">
        <w:rPr>
          <w:rFonts w:ascii="Times New Roman" w:hAnsi="Times New Roman" w:cs="Times New Roman"/>
        </w:rPr>
        <w:t>.- Inhabilidades especiales. A más de las inhabilidades previstas en el artículo 63 de la Ley, no podrán celebrar contratos con la entidad contratante:</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Los cónyuges o parientes dentro del cuarto grado de consanguinidad y segundo de afinidad de los consejeros provinciales, concejales municipales y vocales de las juntas parroquiales en su respectiva jurisdicción.</w:t>
      </w:r>
      <w:r w:rsidRPr="00DE74E4">
        <w:rPr>
          <w:rFonts w:ascii="Times New Roman" w:hAnsi="Times New Roman" w:cs="Times New Roman"/>
        </w:rPr>
        <w:br/>
        <w:t>2. Las personas jurídicas con respecto de forma específica a la entidad contratante, en las que sean socios, accionistas o directivos: los funcionarios, servidores o dignatarios que están inhabilitados de forma general o especial, o sus cónyuges.</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CAP</w:t>
      </w:r>
      <w:r w:rsidR="00AB5D6C">
        <w:rPr>
          <w:rFonts w:ascii="Times New Roman" w:hAnsi="Times New Roman" w:cs="Times New Roman"/>
        </w:rPr>
        <w:t>Í</w:t>
      </w:r>
      <w:r w:rsidRPr="00DE74E4">
        <w:rPr>
          <w:rFonts w:ascii="Times New Roman" w:hAnsi="Times New Roman" w:cs="Times New Roman"/>
        </w:rPr>
        <w:t>TULO II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LOS REQUISITOS Y FORMA DE LOS CONTRATOS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112</w:t>
      </w:r>
      <w:r w:rsidRPr="00DE74E4">
        <w:rPr>
          <w:rFonts w:ascii="Times New Roman" w:hAnsi="Times New Roman" w:cs="Times New Roman"/>
        </w:rPr>
        <w:t>.- Documentos integrantes del contrato y normativa aplicable. El contrato está conformado por el documento que lo contiene, los pliegos y la oferta ganadora. Los documentos derivados del proceso de selección que establezcan obligaciones para las partes y que hayan sido expresamente señalados en el contrato, también forman parte de éste.</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El contrato se regula por las normas de la Ley, las disposiciones de este Reglamento General, por la normativa que emita el INCOP; y, supletoriamente, por las disposiciones del Código Civil en lo que sean aplicables.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113</w:t>
      </w:r>
      <w:r w:rsidRPr="00DE74E4">
        <w:rPr>
          <w:rFonts w:ascii="Times New Roman" w:hAnsi="Times New Roman" w:cs="Times New Roman"/>
        </w:rPr>
        <w:t>.- Forma y suscripción del contrato.- En todos los casos en que la ley exija la suscripción de contrato, éste se otorgará por escrito; y, en los contratos de tracto sucesivo, en caso de prórroga, para que sea válida, deberá convenirse, también de manera expresa y por escrito.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entidad contratante verificará la aptitud legal del contratista en el momento de la suscripción del contrato, sin que ello signifique un trámite adicional para el contratista. Luego de la suscripción y cumplidas las formalidades del caso, la Entidad entregará un ejemplar del contrato al contratista.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Adjudicado el contrato, el adjudicatario o su representante debidamente autorizado, deberá suscribir el contrato dentro del término previsto en los pliegos o en la Ley, para lo cual la entidad contratante le notificará señalando la fecha para hacerlo, que no podrá exceder de quince (15) días término siguientes a la fecha de adjudicación, excepción hecha para el caso de que el adjudicatario sea un consorcio o asociación, en cuyo caso tendrá quince días adicionales para la formalización de dicha asociación.</w:t>
      </w:r>
      <w:r w:rsidRPr="00DE74E4">
        <w:rPr>
          <w:rFonts w:ascii="Times New Roman" w:hAnsi="Times New Roman" w:cs="Times New Roman"/>
        </w:rPr>
        <w:br/>
      </w:r>
      <w:r w:rsidRPr="00DE74E4">
        <w:rPr>
          <w:rFonts w:ascii="Times New Roman" w:hAnsi="Times New Roman" w:cs="Times New Roman"/>
        </w:rPr>
        <w:br/>
        <w:t>El contratista no estará obligado a presentar documentos que ratifiquen su idoneidad legal si es que la información necesaria para esa certeza consta en registros públicos, será la entidad contratante que verificará esta situación.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114</w:t>
      </w:r>
      <w:r w:rsidRPr="00DE74E4">
        <w:rPr>
          <w:rFonts w:ascii="Times New Roman" w:hAnsi="Times New Roman" w:cs="Times New Roman"/>
        </w:rPr>
        <w:t>.- Adjudicatario fallido.- En caso de que el adjudicatario no se presente dentro del término previsto, sin perjuicio de la sanción administrativa aplicable, la entidad contratante lo declarará adjudicatario fallido y llamará al oferente que ocupó el segundo lugar en el orden de prelación para que suscriba el contrato, el cual deberá cumplir con los requisitos establecidos para el oferente adjudicatario, incluyendo la obligación de mantener su oferta hasta la suscripción del contrato. Si el oferente llamado como segunda opción no suscribe el contrato, la entidad declarará desierto el proceso de selección, sin perjuicio de la sanción administrativa aplicable al segundo adjudicatario fallido.</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115</w:t>
      </w:r>
      <w:r w:rsidRPr="00DE74E4">
        <w:rPr>
          <w:rFonts w:ascii="Times New Roman" w:hAnsi="Times New Roman" w:cs="Times New Roman"/>
        </w:rPr>
        <w:t>.- Falta de suscripción por la entidad contratante.- En caso de que la Entidad contratante no cumpla con la suscripción del contrato después de vencido el término de 15 días, el oferente la requerirá mediante comunicación escrita para que lo haga en un nuevo término que no deberá exceder de los diez (10) días. Vencido el término sin que la entidad haya suscrito el contrato, el oferente tendrá la opción de solicitar se deje sin efecto la adjudicación realizada a su favor, debiendo la entidad reconocer los costos de preparación de la propuesta y los gastos financieros que acredite el oferente adjudicatario. La entidad podrá repetir contra el o los responsables del retardo por los perjuicios que sufra.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116</w:t>
      </w:r>
      <w:r w:rsidRPr="00DE74E4">
        <w:rPr>
          <w:rFonts w:ascii="Times New Roman" w:hAnsi="Times New Roman" w:cs="Times New Roman"/>
        </w:rPr>
        <w:t>.- Cómputo del plazo de duración del contrato, prórrogas y multas.- En los plazos de vigencia de los contratos se cuentan todos los días, desde el día siguiente de su suscripción o desde el día siguiente de cumplirse las condiciones establecidas en los pliegos, en el presente Reglamento General o en el propio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Para la determinación de multas que se podrían imponer al contratista se considerará el valor total del contrato incluyendo el reajuste de precios que corresponda y sin considerar los impuestos.</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III</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lastRenderedPageBreak/>
        <w:t>DE LAS GARANTÍ</w:t>
      </w:r>
      <w:r w:rsidR="00AA7921" w:rsidRPr="00DE74E4">
        <w:rPr>
          <w:rFonts w:ascii="Times New Roman" w:hAnsi="Times New Roman" w:cs="Times New Roman"/>
        </w:rPr>
        <w:t>AS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117</w:t>
      </w:r>
      <w:r w:rsidRPr="00DE74E4">
        <w:rPr>
          <w:rFonts w:ascii="Times New Roman" w:hAnsi="Times New Roman" w:cs="Times New Roman"/>
        </w:rPr>
        <w:t>.- Combinación de garantías.- Las garantías a que se refiere el Artículo 73 de la Ley, podrán constituirse por combinación de ellas. La elección de la forma de garantía queda a opción de la entidad contratante, conforme se lo determine en los pliegos.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Todas las garantías, asegurarán el total cumplimiento de las obligaciones pertinentes, debiendo constituirse en forma independiente para cada contratación.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todo proceso de contratación, las garantías se emitirán en dólares de los Estados Unidos de América, moneda de curso legal en el país.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118</w:t>
      </w:r>
      <w:r w:rsidRPr="00DE74E4">
        <w:rPr>
          <w:rFonts w:ascii="Times New Roman" w:hAnsi="Times New Roman" w:cs="Times New Roman"/>
        </w:rPr>
        <w:t>.- Devolución de Garantías.- Las garantías serán devueltas cuando se han cumplido todas las obligaciones que avalan.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garantía de fiel cumplimiento del contrato se devolverá cuando se haya suscrito el acta de entrega recepción definitiva o única.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garantía de buen uso del anticipo se devolverá cuando éste haya sido devengado en su totalidad.</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garantía técnica observará las condiciones en las que se emite.</w:t>
      </w:r>
    </w:p>
    <w:p w:rsidR="00F84E1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119</w:t>
      </w:r>
      <w:r w:rsidRPr="00DE74E4">
        <w:rPr>
          <w:rFonts w:ascii="Times New Roman" w:hAnsi="Times New Roman" w:cs="Times New Roman"/>
        </w:rPr>
        <w:t>.- Garantía adicional.- Si en un contrato que por disposición del artículo 74 inciso quinto de la Ley no se contempló inicialmente la entrega de la garantía de fiel cumplimiento, pero cuyo valor se incrementare por la celebración de contratos complementarios, órdenes de trabajo o similares, deberá previo a la celebración del contrato complementario o de la orden de trabajo, obtener la garantía de fiel cumplimiento del contrato, considerando el monto total del cont</w:t>
      </w:r>
      <w:r w:rsidR="00AB5D6C">
        <w:rPr>
          <w:rFonts w:ascii="Times New Roman" w:hAnsi="Times New Roman" w:cs="Times New Roman"/>
        </w:rPr>
        <w:t>rato desde su celebración.</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CAPÍT</w:t>
      </w:r>
      <w:r w:rsidR="00AA7921" w:rsidRPr="00DE74E4">
        <w:rPr>
          <w:rFonts w:ascii="Times New Roman" w:hAnsi="Times New Roman" w:cs="Times New Roman"/>
        </w:rPr>
        <w:t>ULO IV</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t>DE LA SUBCONTRATACIÓ</w:t>
      </w:r>
      <w:r w:rsidR="00AA7921" w:rsidRPr="00DE74E4">
        <w:rPr>
          <w:rFonts w:ascii="Times New Roman" w:hAnsi="Times New Roman" w:cs="Times New Roman"/>
        </w:rPr>
        <w:t>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120</w:t>
      </w:r>
      <w:r w:rsidRPr="00DE74E4">
        <w:rPr>
          <w:rFonts w:ascii="Times New Roman" w:hAnsi="Times New Roman" w:cs="Times New Roman"/>
        </w:rPr>
        <w:t>.- Subcontratación.- Conforme al Artículo 79 de la Ley, el contratista podrá subcontratar con terceros, registrados y habilitados en el RUP, parte de sus prestaciones, siempre y cuando la entidad contratante apruebe por escrito previamente la subcontratación. La aprobación será efectuada por la máxima autoridad, su delegado o por el funcionario que cuente con facultades suficientes para ello. En el caso de contratistas extranjeros, éstos se comprometerán a brindar capacitación y transferencia de tecnología a los subcontratistas nacionales.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subcontrataciones se efectuarán de preferencia con las pequeñas y micro empresas.</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CAP</w:t>
      </w:r>
      <w:r w:rsidR="00AB5D6C">
        <w:rPr>
          <w:rFonts w:ascii="Times New Roman" w:hAnsi="Times New Roman" w:cs="Times New Roman"/>
        </w:rPr>
        <w:t>Í</w:t>
      </w:r>
      <w:r w:rsidRPr="00DE74E4">
        <w:rPr>
          <w:rFonts w:ascii="Times New Roman" w:hAnsi="Times New Roman" w:cs="Times New Roman"/>
        </w:rPr>
        <w:t>TULO V</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LA ADMINISTRACI</w:t>
      </w:r>
      <w:r w:rsidR="00AB5D6C">
        <w:rPr>
          <w:rFonts w:ascii="Times New Roman" w:hAnsi="Times New Roman" w:cs="Times New Roman"/>
        </w:rPr>
        <w:t>Ó</w:t>
      </w:r>
      <w:r w:rsidRPr="00DE74E4">
        <w:rPr>
          <w:rFonts w:ascii="Times New Roman" w:hAnsi="Times New Roman" w:cs="Times New Roman"/>
        </w:rPr>
        <w:t>N DEL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121</w:t>
      </w:r>
      <w:r w:rsidRPr="00DE74E4">
        <w:rPr>
          <w:rFonts w:ascii="Times New Roman" w:hAnsi="Times New Roman" w:cs="Times New Roman"/>
        </w:rPr>
        <w:t>.- Administrador del contrato.- En todo contrato, la entidad contratante designará de manera expresa un administrador del mismo, quien velará por el cabal y oportuno cumplimiento de todas y cada una de las obligaciones derivadas del contrato. Adoptará las acciones que sean necesarias para evitar retrasos injustificados e impondrá las multas y sanciones a que hubiere lugar.</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Si el contrato es de ejecución de obras, prevé y requiere de los servicios de fiscalización, el </w:t>
      </w:r>
      <w:r w:rsidRPr="00DE74E4">
        <w:rPr>
          <w:rFonts w:ascii="Times New Roman" w:hAnsi="Times New Roman" w:cs="Times New Roman"/>
        </w:rPr>
        <w:lastRenderedPageBreak/>
        <w:t>administrador del contrato velará porque ésta actúe de acuerdo a las especificaciones constantes en los pliegos o en el propio contrato.</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VI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w:t>
      </w:r>
      <w:r w:rsidR="00AB5D6C">
        <w:rPr>
          <w:rFonts w:ascii="Times New Roman" w:hAnsi="Times New Roman" w:cs="Times New Roman"/>
        </w:rPr>
        <w:t xml:space="preserve"> LAS RECEPCIONES Y LA LIQUIDACIÓ</w:t>
      </w:r>
      <w:r w:rsidRPr="00DE74E4">
        <w:rPr>
          <w:rFonts w:ascii="Times New Roman" w:hAnsi="Times New Roman" w:cs="Times New Roman"/>
        </w:rPr>
        <w:t>N</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122</w:t>
      </w:r>
      <w:r w:rsidRPr="00DE74E4">
        <w:rPr>
          <w:rFonts w:ascii="Times New Roman" w:hAnsi="Times New Roman" w:cs="Times New Roman"/>
        </w:rPr>
        <w:t>.- Negativa a recibir.- La entidad contratante podrá, dentro del término de 10 días contados a partir de la solicitud de recepción del contratista, negarse a recibir la obra, bien o servicio, por razones justificadas, relacionadas con el cumplimiento de las obligaciones contractuales asumidas por el contratista. La negativa se notificará por escrito al contratista y se dejará constancia de que la misma fue practicada.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Vencido el término previsto en el inciso primero de este artículo sin que la entidad contratante objetare la solicitud de recepción ni formulare observaciones al cumplimiento del contrato, operará, sin más trámite, la recepción de pleno derecho, para lo cual el contratista notificará por intermedio de un Juez de lo Civil o un Notario Público.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123</w:t>
      </w:r>
      <w:r w:rsidRPr="00DE74E4">
        <w:rPr>
          <w:rFonts w:ascii="Times New Roman" w:hAnsi="Times New Roman" w:cs="Times New Roman"/>
        </w:rPr>
        <w:t>.- Recepción definitiva.- En los contratos de obra, la recepción definitiva procederá una vez transcurrido el término previsto en el contrato, que no podrá ser menor a seis meses, a contarse desde la suscripción del acta de recepción provisional total o de la última recepción provisional parcial, si se hubiere previsto realizar varias de éstas.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Sin perjuicio de lo dispuesto en el inciso anterior, para la recepción definitiva de obras, la entidad contratante, podrá establecer un término menor al indicado, situación que constará en los pliegos y en el contrato, según la naturaleza de la obra así lo permita.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consultoría, una vez que se hayan terminado todos los trabajos previstos en el contrato, el consultor entregará a la entidad contratante el informe final provisional; cuya fecha de entrega servirá para el cómputo y control del plazo contractual. Salvo que en el contrato se señale un tiempo menor, la entidad contratante dispondrá de 15 días término para la emisión de observaciones y el consultor de 15 días término, adicionales para absolver dichas observaciones y presentar el informe final definitivo. Dependiendo de la magnitud del contrato, estos términos podrán ser mayores, pero deben constar obligatoriamente en el texto del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El acta de recepción definitiva será suscrita por las partes, en el plazo previsto en el contrato, siempre que no existan observaciones pendientes en relación con los trabajos de consultoría y el informe final definitivo del estudio o proyecto. </w:t>
      </w:r>
    </w:p>
    <w:p w:rsidR="00AB5D6C" w:rsidRPr="00AB5D6C" w:rsidRDefault="00AA7921" w:rsidP="00AB5D6C">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B5D6C">
        <w:rPr>
          <w:rStyle w:val="nrmnt"/>
          <w:rFonts w:ascii="Times New Roman" w:hAnsi="Times New Roman" w:cs="Times New Roman"/>
          <w:sz w:val="16"/>
          <w:szCs w:val="16"/>
        </w:rPr>
        <w:t>Nota:</w:t>
      </w:r>
      <w:r w:rsidRPr="00AB5D6C">
        <w:rPr>
          <w:rFonts w:ascii="Times New Roman" w:hAnsi="Times New Roman" w:cs="Times New Roman"/>
          <w:sz w:val="16"/>
          <w:szCs w:val="16"/>
        </w:rPr>
        <w:t xml:space="preserve"> Inciso segundo agregado por Decreto Ejecutivo No. 841, publicado en Registro Oficial </w:t>
      </w:r>
      <w:r w:rsidR="00AB5D6C" w:rsidRPr="00AB5D6C">
        <w:rPr>
          <w:rFonts w:ascii="Times New Roman" w:hAnsi="Times New Roman" w:cs="Times New Roman"/>
          <w:sz w:val="16"/>
          <w:szCs w:val="16"/>
        </w:rPr>
        <w:t xml:space="preserve">No. </w:t>
      </w:r>
      <w:r w:rsidR="00EE085B" w:rsidRPr="00AB5D6C">
        <w:rPr>
          <w:rFonts w:ascii="Times New Roman" w:hAnsi="Times New Roman" w:cs="Times New Roman"/>
          <w:sz w:val="16"/>
          <w:szCs w:val="16"/>
        </w:rPr>
        <w:t>512 de 15 de Agosto del 2011</w:t>
      </w:r>
      <w:r w:rsidRPr="00AB5D6C">
        <w:rPr>
          <w:rFonts w:ascii="Times New Roman" w:hAnsi="Times New Roman" w:cs="Times New Roman"/>
          <w:sz w:val="16"/>
          <w:szCs w:val="16"/>
        </w:rPr>
        <w:t>.</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124</w:t>
      </w:r>
      <w:r w:rsidRPr="00DE74E4">
        <w:rPr>
          <w:rFonts w:ascii="Times New Roman" w:hAnsi="Times New Roman" w:cs="Times New Roman"/>
        </w:rPr>
        <w:t>.- Contenido de las actas.- Las actas de recepción provisional, parcial, total y definitivas serán suscritas por el contratista y los integrantes de la Comisión designada por la máxima autoridad de la entidad contratante o su delegado conformada por el administrador del contrato y un técnico que no haya intervenido en el proceso de ejecución del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actas contendrán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En las recepciones provisionales parciales, se hará constar como antecedente los datos relacionados </w:t>
      </w:r>
      <w:r w:rsidRPr="00DE74E4">
        <w:rPr>
          <w:rFonts w:ascii="Times New Roman" w:hAnsi="Times New Roman" w:cs="Times New Roman"/>
        </w:rPr>
        <w:lastRenderedPageBreak/>
        <w:t>con la recepción precedente. La última recepción provisional incluirá la información sumaria de todas las anteriores.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125</w:t>
      </w:r>
      <w:r w:rsidRPr="00DE74E4">
        <w:rPr>
          <w:rFonts w:ascii="Times New Roman" w:hAnsi="Times New Roman" w:cs="Times New Roman"/>
        </w:rPr>
        <w:t>.- Liquidación del contrato.- En la liquidación económico contable del contrato se dejará constancia de lo ejecutado, se determinarán los valores recibidos por el contratista, los pendientes de pago o los que deban deducírsele o deba devolver por cualquier concepto, aplicando los reajustes correspondientes. Podrá también procederse a las compensaciones a que hubiere lugar. La liquidación final será parte del acta de recepción definitiva.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valores liquidados deberán pagarse dentro de los diez días siguientes a la liquidación; vencido el término causarán intereses legales y los daños y perjuicios que justificare la parte afectada.</w:t>
      </w:r>
    </w:p>
    <w:p w:rsidR="00AB5D6C" w:rsidRDefault="00AB5D6C"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VII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REAJUSTE DE PRECIOS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126</w:t>
      </w:r>
      <w:r w:rsidRPr="00DE74E4">
        <w:rPr>
          <w:rFonts w:ascii="Times New Roman" w:hAnsi="Times New Roman" w:cs="Times New Roman"/>
        </w:rPr>
        <w:t xml:space="preserve">.- Sistema de reajuste.- Los contratos de ejecución de obras, adquisición de bienes o de prestación de servicios a que se refiere la Ley, cuya forma de pago corresponda al sistema de precios unitarios, se sujetarán al sistema de reajuste de precios previsto en este capítulo. En consecuencia, aquellos contratos, cuya forma de pago no corresponda al sistema de precios unitarios no se </w:t>
      </w:r>
      <w:proofErr w:type="gramStart"/>
      <w:r w:rsidRPr="00DE74E4">
        <w:rPr>
          <w:rFonts w:ascii="Times New Roman" w:hAnsi="Times New Roman" w:cs="Times New Roman"/>
        </w:rPr>
        <w:t>sujetará</w:t>
      </w:r>
      <w:proofErr w:type="gramEnd"/>
      <w:r w:rsidRPr="00DE74E4">
        <w:rPr>
          <w:rFonts w:ascii="Times New Roman" w:hAnsi="Times New Roman" w:cs="Times New Roman"/>
        </w:rPr>
        <w:t xml:space="preserve"> al sistema de reajuste previsto en este capítulo.</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SECCI</w:t>
      </w:r>
      <w:r w:rsidR="00AB5D6C">
        <w:rPr>
          <w:rFonts w:ascii="Times New Roman" w:hAnsi="Times New Roman" w:cs="Times New Roman"/>
        </w:rPr>
        <w:t>Ó</w:t>
      </w:r>
      <w:r w:rsidRPr="00DE74E4">
        <w:rPr>
          <w:rFonts w:ascii="Times New Roman" w:hAnsi="Times New Roman" w:cs="Times New Roman"/>
        </w:rPr>
        <w:t>N I</w:t>
      </w:r>
    </w:p>
    <w:p w:rsidR="00AB5D6C"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REAJUSTE DE PRECIOS EN OBRAS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127</w:t>
      </w:r>
      <w:r w:rsidRPr="00DE74E4">
        <w:rPr>
          <w:rFonts w:ascii="Times New Roman" w:hAnsi="Times New Roman" w:cs="Times New Roman"/>
        </w:rPr>
        <w:t>.- Reajuste en el caso de ejecución de obras.- En el caso de producirse variaciones en los costos de los componentes de los precios unitarios estipulados en los contratos de ejecución de obras que celebren las entidades contratantes, los costos se reajustarán, para efectos de pago del anticipo y de las planillas de ejecución de obra, desde la fecha de variación, mediante la aplicación de fórmulas matemáticas que constarán obligatoriamente en el contrato, en base a la siguiente fórmula general:</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Pr = Po</w:t>
      </w:r>
      <w:r w:rsidR="00AE5B03">
        <w:rPr>
          <w:rFonts w:ascii="Times New Roman" w:hAnsi="Times New Roman" w:cs="Times New Roman"/>
        </w:rPr>
        <w:t xml:space="preserve"> </w:t>
      </w:r>
      <w:r w:rsidRPr="00DE74E4">
        <w:rPr>
          <w:rFonts w:ascii="Times New Roman" w:hAnsi="Times New Roman" w:cs="Times New Roman"/>
        </w:rPr>
        <w:t>(p1B1/Bo+p2C1/Co+p3D1/Do+p4E1/</w:t>
      </w:r>
      <w:proofErr w:type="spellStart"/>
      <w:r w:rsidRPr="00DE74E4">
        <w:rPr>
          <w:rFonts w:ascii="Times New Roman" w:hAnsi="Times New Roman" w:cs="Times New Roman"/>
        </w:rPr>
        <w:t>Eo</w:t>
      </w:r>
      <w:proofErr w:type="spellEnd"/>
      <w:r w:rsidRPr="00DE74E4">
        <w:rPr>
          <w:rFonts w:ascii="Times New Roman" w:hAnsi="Times New Roman" w:cs="Times New Roman"/>
        </w:rPr>
        <w:t>... pnz1/</w:t>
      </w:r>
      <w:proofErr w:type="spellStart"/>
      <w:r w:rsidRPr="00DE74E4">
        <w:rPr>
          <w:rFonts w:ascii="Times New Roman" w:hAnsi="Times New Roman" w:cs="Times New Roman"/>
        </w:rPr>
        <w:t>Zo</w:t>
      </w:r>
      <w:proofErr w:type="spellEnd"/>
      <w:r w:rsidRPr="00DE74E4">
        <w:rPr>
          <w:rFonts w:ascii="Times New Roman" w:hAnsi="Times New Roman" w:cs="Times New Roman"/>
        </w:rPr>
        <w:t xml:space="preserve"> + pxX1/</w:t>
      </w:r>
      <w:proofErr w:type="spellStart"/>
      <w:r w:rsidRPr="00DE74E4">
        <w:rPr>
          <w:rFonts w:ascii="Times New Roman" w:hAnsi="Times New Roman" w:cs="Times New Roman"/>
        </w:rPr>
        <w:t>Xo</w:t>
      </w:r>
      <w:proofErr w:type="spellEnd"/>
      <w:r w:rsidRPr="00DE74E4">
        <w:rPr>
          <w:rFonts w:ascii="Times New Roman" w:hAnsi="Times New Roman" w:cs="Times New Roman"/>
        </w:rPr>
        <w:t>).</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símbolos anteriores tienen el siguiente significado: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Pr = Valor reajustado del anticipo o de la planilla.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Po = Valor del anticipo o de la planilla calculada con las cantidades de obra ejecutada a los precios unitarios contractuales descontada la parte proporcional del anticipo, de haberlo pagado.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p1 = Coeficiente del componente mano de obra.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p2, p3, p4... </w:t>
      </w:r>
      <w:proofErr w:type="spellStart"/>
      <w:r w:rsidRPr="00DE74E4">
        <w:rPr>
          <w:rFonts w:ascii="Times New Roman" w:hAnsi="Times New Roman" w:cs="Times New Roman"/>
        </w:rPr>
        <w:t>pn</w:t>
      </w:r>
      <w:proofErr w:type="spellEnd"/>
      <w:r w:rsidRPr="00DE74E4">
        <w:rPr>
          <w:rFonts w:ascii="Times New Roman" w:hAnsi="Times New Roman" w:cs="Times New Roman"/>
        </w:rPr>
        <w:t xml:space="preserve"> = Coeficiente de los demás componentes principales.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proofErr w:type="spellStart"/>
      <w:proofErr w:type="gramStart"/>
      <w:r w:rsidRPr="00DE74E4">
        <w:rPr>
          <w:rFonts w:ascii="Times New Roman" w:hAnsi="Times New Roman" w:cs="Times New Roman"/>
        </w:rPr>
        <w:t>px</w:t>
      </w:r>
      <w:proofErr w:type="spellEnd"/>
      <w:proofErr w:type="gramEnd"/>
      <w:r w:rsidRPr="00DE74E4">
        <w:rPr>
          <w:rFonts w:ascii="Times New Roman" w:hAnsi="Times New Roman" w:cs="Times New Roman"/>
        </w:rPr>
        <w:t xml:space="preserve"> = Coeficiente de los otros componentes, considerados como "no principales", cuyo valor no excederá de 0,200.</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Los coeficientes de la fórmula se expresarán y aplicarán al milésimo y la suma de aquellos debe ser igual a la unidad.</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Bo = Sueldos y salarios mínimos de una cuadrilla tipo, fijados por ley o acuerdo ministerial para las </w:t>
      </w:r>
      <w:r w:rsidRPr="00DE74E4">
        <w:rPr>
          <w:rFonts w:ascii="Times New Roman" w:hAnsi="Times New Roman" w:cs="Times New Roman"/>
        </w:rPr>
        <w:lastRenderedPageBreak/>
        <w:t>correspondientes ramas de actividad, más remuneraciones adicionales y obligaciones patronales de aplicación general que deban pagarse a todos los trabajadores en el país, exceptuando el porcentaje de la participación de los trabajadores en las utilidades de empresa, los viáticos, subsidios y beneficios de orden social; esta cuadrilla tipo estará conformada en base a los análisis de precios unitarios de la oferta adjudicada, vigentes treinta días antes de la fecha de cierre para la presentación de las ofertas que constará en el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B1 = Sueldos y salarios mínimos de una cuadrilla tipo, expedidos por la ley o acuerdo ministerial para las correspondientes ramas de actividad, más remuneraciones adicionales y obligaciones patronales de aplicación general que deban pagarse a todos los trabajadores en el país, exceptuando el porcentaje de participación de los trabajadores en las utilidades de la empresa, los viáticos, subsidios y beneficios de orden social; esta cuadrilla tipo estará conformada sobre la base de los análisis de precios unitarios de la oferta adjudicada, vigente a la fecha de pago del anticipo o de las planillas de ejecución de obra.</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Co, Do, </w:t>
      </w:r>
      <w:proofErr w:type="spellStart"/>
      <w:r w:rsidRPr="00DE74E4">
        <w:rPr>
          <w:rFonts w:ascii="Times New Roman" w:hAnsi="Times New Roman" w:cs="Times New Roman"/>
        </w:rPr>
        <w:t>Eo</w:t>
      </w:r>
      <w:proofErr w:type="spellEnd"/>
      <w:r w:rsidRPr="00DE74E4">
        <w:rPr>
          <w:rFonts w:ascii="Times New Roman" w:hAnsi="Times New Roman" w:cs="Times New Roman"/>
        </w:rPr>
        <w:t>,...</w:t>
      </w:r>
      <w:proofErr w:type="spellStart"/>
      <w:r w:rsidRPr="00DE74E4">
        <w:rPr>
          <w:rFonts w:ascii="Times New Roman" w:hAnsi="Times New Roman" w:cs="Times New Roman"/>
        </w:rPr>
        <w:t>Zo</w:t>
      </w:r>
      <w:proofErr w:type="spellEnd"/>
      <w:r w:rsidRPr="00DE74E4">
        <w:rPr>
          <w:rFonts w:ascii="Times New Roman" w:hAnsi="Times New Roman" w:cs="Times New Roman"/>
        </w:rPr>
        <w:t xml:space="preserve"> = Los precios o índices de precios de los componentes principales vigentes treinta días antes de la fecha de cierre para la presentación de las ofertas, fecha que constará en el contrato.</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CI, DI, EI,...ZI = Los precios o los índices de precios de los componentes principales a la fecha de pago del anticipo o de las planillas de ejecución de obras.</w:t>
      </w:r>
    </w:p>
    <w:p w:rsidR="00AB5D6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proofErr w:type="spellStart"/>
      <w:r w:rsidRPr="00DE74E4">
        <w:rPr>
          <w:rFonts w:ascii="Times New Roman" w:hAnsi="Times New Roman" w:cs="Times New Roman"/>
        </w:rPr>
        <w:t>Xo</w:t>
      </w:r>
      <w:proofErr w:type="spellEnd"/>
      <w:r w:rsidRPr="00DE74E4">
        <w:rPr>
          <w:rFonts w:ascii="Times New Roman" w:hAnsi="Times New Roman" w:cs="Times New Roman"/>
        </w:rPr>
        <w:t xml:space="preserve"> = </w:t>
      </w:r>
      <w:r w:rsidR="00AE5B03" w:rsidRPr="00DE74E4">
        <w:rPr>
          <w:rFonts w:ascii="Times New Roman" w:hAnsi="Times New Roman" w:cs="Times New Roman"/>
        </w:rPr>
        <w:t>Índice</w:t>
      </w:r>
      <w:r w:rsidRPr="00DE74E4">
        <w:rPr>
          <w:rFonts w:ascii="Times New Roman" w:hAnsi="Times New Roman" w:cs="Times New Roman"/>
        </w:rPr>
        <w:t xml:space="preserve"> de componentes no principales correspondiente al tipo de obra y a la falta de éste, el índice de precios al consumidor treinta días antes de la fecha de cierre de la presentación de las ofertas, que constará en el contrato.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 xml:space="preserve">X1 = </w:t>
      </w:r>
      <w:r w:rsidR="00AE5B03" w:rsidRPr="00DE74E4">
        <w:rPr>
          <w:rFonts w:ascii="Times New Roman" w:hAnsi="Times New Roman" w:cs="Times New Roman"/>
        </w:rPr>
        <w:t>Índice</w:t>
      </w:r>
      <w:r w:rsidRPr="00DE74E4">
        <w:rPr>
          <w:rFonts w:ascii="Times New Roman" w:hAnsi="Times New Roman" w:cs="Times New Roman"/>
        </w:rPr>
        <w:t xml:space="preserve"> de componentes no principales correspondiente al tipo de obra y a falta de éste, el índice de precios al consumidor a la fecha de pago del anticipo o de las planillas de ejecución de obras.</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128</w:t>
      </w:r>
      <w:r w:rsidRPr="00DE74E4">
        <w:rPr>
          <w:rFonts w:ascii="Times New Roman" w:hAnsi="Times New Roman" w:cs="Times New Roman"/>
        </w:rPr>
        <w:t>.- Fórmulas contractuales.- Las entidades contratantes deberán hacer constar en los contratos la o las fórmulas aplicables al caso con sus respectivas cuadrillas tipo, que se elaborarán sobre la base de los análisis de precios unitarios de la oferta adjudicada, definiendo el número de términos de acuerdo con los componentes considerados como principales y el valor de sus coeficientes.</w:t>
      </w:r>
      <w:r w:rsidRPr="00DE74E4">
        <w:rPr>
          <w:rFonts w:ascii="Times New Roman" w:hAnsi="Times New Roman" w:cs="Times New Roman"/>
        </w:rPr>
        <w:br/>
      </w:r>
      <w:r w:rsidRPr="00DE74E4">
        <w:rPr>
          <w:rFonts w:ascii="Times New Roman" w:hAnsi="Times New Roman" w:cs="Times New Roman"/>
        </w:rPr>
        <w:br/>
        <w:t>Constarán como componentes principales aquellos que, independientemente o agrupados según lo previsto en los pliegos, tengan mayor incidencia en el costo total de la obra, su número no excederá de diez. Sin embargo, si la totalidad de componentes no alcanzara a esta cifra, se podrá considerar como principales a todos.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fabricación de equipos y accesorios que se contraten para ser elaborados fuera del Ecuador y se incorporen definitivamente en el proyecto, cuyo precio se pague en moneda del país fabricante, se podrán elaborar fórmulas para reajustar los pagos, aplicando los precios o índices de precios de dicho país, calificados por el INEC.</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condiciones de aplicación de la fórmula de reajuste de precios, serán establecidas de acuerdo con sus componentes y la localización de la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129</w:t>
      </w:r>
      <w:r w:rsidRPr="00DE74E4">
        <w:rPr>
          <w:rFonts w:ascii="Times New Roman" w:hAnsi="Times New Roman" w:cs="Times New Roman"/>
        </w:rPr>
        <w:t xml:space="preserve">.- Aplicación de la fórmula de reajuste de precios.- El reajuste de precios se realizará mensualmente o de acuerdo con los períodos de pago establecidos en el contrato y será efectuado provisionalmente sobre la base de los precios o índices de precios a la fecha de presentación de las </w:t>
      </w:r>
      <w:r w:rsidRPr="00DE74E4">
        <w:rPr>
          <w:rFonts w:ascii="Times New Roman" w:hAnsi="Times New Roman" w:cs="Times New Roman"/>
        </w:rPr>
        <w:lastRenderedPageBreak/>
        <w:t>planillas por la fiscalización o unidad de control de cada obra tramitándolo conjuntamente con la planilla.</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130</w:t>
      </w:r>
      <w:r w:rsidRPr="00DE74E4">
        <w:rPr>
          <w:rFonts w:ascii="Times New Roman" w:hAnsi="Times New Roman" w:cs="Times New Roman"/>
        </w:rPr>
        <w:t>.- Mora del contratista.- En caso de mora o retardo parcial o total, imputable al contratista, se le reconocerá únicamente el reajuste de precios calculado con los precios e índice de precios en el período que debió cumplir el contrato, con sujeción al cronograma vigente.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131</w:t>
      </w:r>
      <w:r w:rsidRPr="00DE74E4">
        <w:rPr>
          <w:rFonts w:ascii="Times New Roman" w:hAnsi="Times New Roman" w:cs="Times New Roman"/>
        </w:rPr>
        <w:t>.- Liquidación del reajuste.- Tan pronto se disponga de los índices definitivos de precios, se realizará la liquidación y pago final del reajuste, considerando las fechas de pago de las planillas y aplicando las fórmulas contractuales.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Como el derecho a percibir el reajuste es de aquellos que se pueden renunciar, tal situación podrá establecerse en los documentos correspondientes.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132</w:t>
      </w:r>
      <w:r w:rsidRPr="00DE74E4">
        <w:rPr>
          <w:rFonts w:ascii="Times New Roman" w:hAnsi="Times New Roman" w:cs="Times New Roman"/>
        </w:rPr>
        <w:t>.- Normas comunes a contratos complementarios.- En los contratos complementarios a los que se refiere el artículo 85 de la Ley constarán las correspondientes fórmula o fórmulas de reajuste de precios.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suma total de los valores de los contratos complementarios no podrá exceder del 35% del valor actualizado o reajustado del contrato principal a la fecha en que la institución contratante resuelva la realización del contrato complementario. Esta actualización se hará aplicando la fórmula de reajuste de precios que consten en los respectivos contratos principales.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contratista deberá rendir garantías adicionales de conformidad con esta ley.</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133</w:t>
      </w:r>
      <w:r w:rsidRPr="00DE74E4">
        <w:rPr>
          <w:rFonts w:ascii="Times New Roman" w:hAnsi="Times New Roman" w:cs="Times New Roman"/>
        </w:rPr>
        <w:t>.- Concepto de valor de reajuste de precios.- Se entenderá como "valor de reajuste de precios" la diferencia entre el monto de Pr (valor reajustado del anticipo o de la planilla) menos el valor Po (valor del anticipo o de la planilla calculada con las cantidades de obra ejecutada a los precios unitarios contractuales, descontada la parte proporcional del anticipo, de haberlo pagado).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134</w:t>
      </w:r>
      <w:r w:rsidRPr="00DE74E4">
        <w:rPr>
          <w:rFonts w:ascii="Times New Roman" w:hAnsi="Times New Roman" w:cs="Times New Roman"/>
        </w:rPr>
        <w:t>.- Procedimiento para el cálculo del reajuste.- El valor del anticipo y de las planillas calculadas a los precios contractuales de la oferta y descontada la parte proporcional del anticipo, de haberlo pagado, será reajustado multiplicándolo por el coeficiente de reajuste que resulte de aplicar, en la fórmula o fórmulas de reajuste, los precios o índices de precios correspondientes al mes de pago del anticipo o de la planilla.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135</w:t>
      </w:r>
      <w:r w:rsidRPr="00DE74E4">
        <w:rPr>
          <w:rFonts w:ascii="Times New Roman" w:hAnsi="Times New Roman" w:cs="Times New Roman"/>
        </w:rPr>
        <w:t>.- Reajuste de precios y grado de cumplimiento.- Con el objeto de determinar el cumplimiento del cronograma de trabajos para efectos de reajuste de precios, se considerarán los valores de los trabajos ejecutados en cada período previsto, en relación con los valores parciales programados en el último cronograma aprobado. La diferencia no ejecutada por causas no imputables al contratista será reajustada una vez ejecutada con los índices correspondientes al mes en que se efectúe la liquidación y pago de esa parte de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caso de mora o retardo total o parcial imputable al contratista, una vez que se hayan ejecutado los trabajos, su reajuste se calculará con los índices correspondientes al mes que debió ejecutarlos conforme al cronograma vigente.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caso de mora de la entidad en el pago de planillas, éstas se reajustarán hasta la fecha en que se las cubra, por lo cual no causarán intereses.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136</w:t>
      </w:r>
      <w:r w:rsidRPr="00DE74E4">
        <w:rPr>
          <w:rFonts w:ascii="Times New Roman" w:hAnsi="Times New Roman" w:cs="Times New Roman"/>
        </w:rPr>
        <w:t xml:space="preserve">.- Fórmulas de reajuste cuando se crean rubros.- La entidad contratante elaborará la fórmula </w:t>
      </w:r>
      <w:r w:rsidRPr="00DE74E4">
        <w:rPr>
          <w:rFonts w:ascii="Times New Roman" w:hAnsi="Times New Roman" w:cs="Times New Roman"/>
        </w:rPr>
        <w:lastRenderedPageBreak/>
        <w:t>o fórmulas y sus respectivas cuadrillas tipo, sobre la base del presupuesto del contrato complementario y establecerá los precios o índices de precios a la fecha de aceptación de los precios unitarios, para los denominadores de los términos correspondientes.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137</w:t>
      </w:r>
      <w:r w:rsidRPr="00DE74E4">
        <w:rPr>
          <w:rFonts w:ascii="Times New Roman" w:hAnsi="Times New Roman" w:cs="Times New Roman"/>
        </w:rPr>
        <w:t>.- Fórmulas de reajuste cuando se incrementan las cantidades de los rubros del contrato original que vayan a ser pagados a precios reajustados.- Cuando los rubros del contrato original vayan a ser pagados a precios unitarios reajustados, en el contrato complementario se incluirán la o las fórmulas y sus respectivas cuadrillas tipo sobre la base de los análisis de precios unitarios reajustados componente por componente y las cantidades a ejecutar mediante este contrato complementario. Se establecerán como denominadores los precios o índices de precios a la fecha a la que fueron reajustados dichos precios.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138</w:t>
      </w:r>
      <w:r w:rsidRPr="00DE74E4">
        <w:rPr>
          <w:rFonts w:ascii="Times New Roman" w:hAnsi="Times New Roman" w:cs="Times New Roman"/>
        </w:rPr>
        <w:t xml:space="preserve">.- Fórmulas de reajuste para el contrato complementario cuando varíen las cantidades o se supriman rubros del contrato original.- En este caso se modificarán las condiciones del contrato original, por lo cual, la entidad u organismo elaborará la fórmula o fórmulas y sus respectivas cuadrillas tipo, para el reajuste de precios de las obras del contrato original más el complementario, las cuales deben constar en el contrato complementario y servirán, además para </w:t>
      </w:r>
      <w:proofErr w:type="spellStart"/>
      <w:r w:rsidRPr="00DE74E4">
        <w:rPr>
          <w:rFonts w:ascii="Times New Roman" w:hAnsi="Times New Roman" w:cs="Times New Roman"/>
        </w:rPr>
        <w:t>reliquidar</w:t>
      </w:r>
      <w:proofErr w:type="spellEnd"/>
      <w:r w:rsidRPr="00DE74E4">
        <w:rPr>
          <w:rFonts w:ascii="Times New Roman" w:hAnsi="Times New Roman" w:cs="Times New Roman"/>
        </w:rPr>
        <w:t xml:space="preserve"> los valores pagados por reajuste de precios del contrato original. Las fórmulas deberán tener como denominadores los precios e índices de precios del contrato original.</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139</w:t>
      </w:r>
      <w:r w:rsidRPr="00DE74E4">
        <w:rPr>
          <w:rFonts w:ascii="Times New Roman" w:hAnsi="Times New Roman" w:cs="Times New Roman"/>
        </w:rPr>
        <w:t>.- Anticipo devengado.- En el caso de los contratos de ejecución de obras y prestación de servicios, con modalidad de tracto sucesivo, la amortización del anticipo se realizará en cada planilla de avance, descontando de ellas, el porcentaje de anticipo contractual que haya sido entregado. Para efectos de la aplicación de lo dispuesto en los incisos tercero y cuarto del Art. 95 de la Ley, el contratista podrá demostrar mediante la presentación de todos los medios probatorios jurídicos y procesales, que el anticipo contractual que le ha sido entregado ha sido devengado en la ejecución de las obras o servicios, teniendo esta figura, las mismas consecuencias y efectos de la amortización del anticipo.</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SECCIÓN</w:t>
      </w:r>
      <w:r w:rsidR="00AA7921" w:rsidRPr="00DE74E4">
        <w:rPr>
          <w:rFonts w:ascii="Times New Roman" w:hAnsi="Times New Roman" w:cs="Times New Roman"/>
        </w:rPr>
        <w:t xml:space="preserve"> II</w:t>
      </w:r>
    </w:p>
    <w:p w:rsidR="00F84E1E"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REAJUSTE DE PRECIOS EN BIENES Y EN SERVICIOS</w:t>
      </w:r>
      <w:r w:rsidR="00AE5B03">
        <w:rPr>
          <w:rFonts w:ascii="Times New Roman" w:hAnsi="Times New Roman" w:cs="Times New Roman"/>
        </w:rPr>
        <w:t xml:space="preserve"> </w:t>
      </w:r>
    </w:p>
    <w:p w:rsidR="00F84E1E"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QUE NO SEAN DE CONSULTOR</w:t>
      </w:r>
      <w:r w:rsidR="00AE5B03">
        <w:rPr>
          <w:rFonts w:ascii="Times New Roman" w:hAnsi="Times New Roman" w:cs="Times New Roman"/>
        </w:rPr>
        <w:t>Í</w:t>
      </w:r>
      <w:r w:rsidRPr="00DE74E4">
        <w:rPr>
          <w:rFonts w:ascii="Times New Roman" w:hAnsi="Times New Roman" w:cs="Times New Roman"/>
        </w:rPr>
        <w:t>A</w:t>
      </w:r>
      <w:r w:rsidRPr="00DE74E4">
        <w:rPr>
          <w:rFonts w:ascii="Times New Roman" w:hAnsi="Times New Roman" w:cs="Times New Roman"/>
        </w:rPr>
        <w:br/>
      </w:r>
    </w:p>
    <w:p w:rsidR="00AE5B03"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140</w:t>
      </w:r>
      <w:r w:rsidRPr="00DE74E4">
        <w:rPr>
          <w:rFonts w:ascii="Times New Roman" w:hAnsi="Times New Roman" w:cs="Times New Roman"/>
        </w:rPr>
        <w:t>.- Reajuste en contratos de prestación de servicios que no sean de consultoría.- En los contratos de prestación de servicios que no sean de consultoría sujetos a la Ley y cuya forma de pago corresponda al sistema de precios unitarios, se estipularán la fórmula o fórmulas de reajuste de precios, sobre la base de los componentes del servicio, las mismas que serán elaboradas por la propia entidad, siguiendo igual procedimiento que para el contrato de ejecución de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141</w:t>
      </w:r>
      <w:r w:rsidRPr="00DE74E4">
        <w:rPr>
          <w:rFonts w:ascii="Times New Roman" w:hAnsi="Times New Roman" w:cs="Times New Roman"/>
        </w:rPr>
        <w:t>.- Casos de contratos de adquisición de bienes.- En los contratos de adquisición de bienes se estipularán la fórmula o fórmula de reajustes de precios, sobre la base de los componentes del bien, las mismas que serán elaboradas por la propia entidad, siguiendo igual procedimiento que para el contrato de ejecución de obra, en lo que fuera aplicable. Los contratos de adquisición de bienes con entrega y pagos inmediatos no se sujetarán a reajuste de precios.</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SECCIÓ</w:t>
      </w:r>
      <w:r w:rsidR="00AA7921" w:rsidRPr="00DE74E4">
        <w:rPr>
          <w:rFonts w:ascii="Times New Roman" w:hAnsi="Times New Roman" w:cs="Times New Roman"/>
        </w:rPr>
        <w:t>N III</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REAJUSTE DE PRECIOS EN CONSULTOR</w:t>
      </w:r>
      <w:r w:rsidR="00AE5B03">
        <w:rPr>
          <w:rFonts w:ascii="Times New Roman" w:hAnsi="Times New Roman" w:cs="Times New Roman"/>
        </w:rPr>
        <w:t>Í</w:t>
      </w:r>
      <w:r w:rsidRPr="00DE74E4">
        <w:rPr>
          <w:rFonts w:ascii="Times New Roman" w:hAnsi="Times New Roman" w:cs="Times New Roman"/>
        </w:rPr>
        <w:t>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142</w:t>
      </w:r>
      <w:r w:rsidRPr="00DE74E4">
        <w:rPr>
          <w:rFonts w:ascii="Times New Roman" w:hAnsi="Times New Roman" w:cs="Times New Roman"/>
        </w:rPr>
        <w:t xml:space="preserve">.- Reajuste de precios.- En los contratos de consultoría, se podrá hacer constar la fórmula o fórmulas matemáticas de reajuste, que contendrán los componentes por reajustarse, el valor de los </w:t>
      </w:r>
      <w:r w:rsidRPr="00DE74E4">
        <w:rPr>
          <w:rFonts w:ascii="Times New Roman" w:hAnsi="Times New Roman" w:cs="Times New Roman"/>
        </w:rPr>
        <w:lastRenderedPageBreak/>
        <w:t>coeficientes, la periodicidad y las condiciones de su aplicación, de acuerdo a la naturaleza del servicio contratado.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143</w:t>
      </w:r>
      <w:r w:rsidRPr="00DE74E4">
        <w:rPr>
          <w:rFonts w:ascii="Times New Roman" w:hAnsi="Times New Roman" w:cs="Times New Roman"/>
        </w:rPr>
        <w:t>.- Fórmula de reajuste.- En los contratos de consultoría, el valor del anticipo y de las planillas de ejecución de servicios, se reajustaran si se produjeren variaciones en los componente en los precios unitarios estipulados en los contratos de consultoría, desde la fecha de variación, mediante la aplicación de la o las fórmulas de reajuste que se incluyan en el contrato.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No se reconocerá reajuste de precios a los salarios negociados y contratados para el personal extranjero no residente en el Ecuador. Tampoco se reconocerá reajuste de precios en los contratos o aquellas partes de los mismos que no fueren elaborados en el Ecuador.</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caso de mora o retardo en la presentación de cada planilla, imputable al consultor, se reconocerá el reajuste de precios a la fecha en que debió presentarla, de conformidad con el cronograma vigente.</w:t>
      </w:r>
      <w:r w:rsidRPr="00DE74E4">
        <w:rPr>
          <w:rFonts w:ascii="Times New Roman" w:hAnsi="Times New Roman" w:cs="Times New Roman"/>
        </w:rPr>
        <w:br/>
      </w:r>
      <w:r w:rsidRPr="00DE74E4">
        <w:rPr>
          <w:rFonts w:ascii="Times New Roman" w:hAnsi="Times New Roman" w:cs="Times New Roman"/>
        </w:rPr>
        <w:br/>
        <w:t>En caso de mora de la entidad contratante en el pago de planillas, éstas se reajustarán hasta la fecha en que se las cubra, por lo cual no causarán intereses.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Las instituciones contratantes de consultoría deberán prever el financiamiento necesario para cubrir los reajustes de precios.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consultor presentará la planilla con los precios contractuales y la planilla de reajuste, esta última calculada de acuerdo con la fórmula estipulada en el contrato, valores que serán pagados hasta en el término máximo de 20 días de su presentación.</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VIII</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LOS CONTRATOS COMPLEMENTARIOS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144</w:t>
      </w:r>
      <w:r w:rsidRPr="00DE74E4">
        <w:rPr>
          <w:rFonts w:ascii="Times New Roman" w:hAnsi="Times New Roman" w:cs="Times New Roman"/>
        </w:rPr>
        <w:t>.- Calificación de causas.- Las causas imprevistas o técnicas para celebrar contratos complementarios podrán ser invocadas por la entidad contratante o por el contratista y serán calificadas por la entidad previo informe de la fiscalización de la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145</w:t>
      </w:r>
      <w:r w:rsidRPr="00DE74E4">
        <w:rPr>
          <w:rFonts w:ascii="Times New Roman" w:hAnsi="Times New Roman" w:cs="Times New Roman"/>
        </w:rPr>
        <w:t>.- Modalidad de costo más porcentaje.- Para la ejecución de trabajos a través de la modalidad de costo más porcentaje, y con el límite de hasta el 10% del valor reajustado o actualizado del contrato principal en las situaciones previstas en el artículo 89 de la Ley, se observará el siguiente procedimiento: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cantidad y calidad del equipo, mano de obra y materiales a ser empleados deberán ser aprobados de manera previa por el fiscalizador.</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Se pagará al contratista el costo total de la mano de obra efectivamente empleada, que se calculará sobre la base de los salarios que constan en el contrato, reajustados a la fecha de ejecución.</w:t>
      </w:r>
      <w:r w:rsidRPr="00DE74E4">
        <w:rPr>
          <w:rFonts w:ascii="Times New Roman" w:hAnsi="Times New Roman" w:cs="Times New Roman"/>
        </w:rPr>
        <w:br/>
        <w:t>3. Se pagará al contratista el costo comprobado de todos los materiales suministrados por él y utilizados en los trabajos, incluyendo transporte de haberlo.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4. Se pagará el uso del equipo que el fiscalizador considere necesario para la ejecución de los trabajos, sobre la base de los costos horarios constantes en el contrato, reajustados a la fecha de ejecución. De no existir salarios o costos honorarios en el contrato, éstos se acordarán de mutuo acuerdo entre las partes.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5. Se añadirá a los costos antes señalados el porcentaje que, por costos indirectos, se hayan establecido en los precios unitarios del contrato principal. Este porcentaje constituirá toda la compensación adicional que recibirá el contratista por estos trabajos.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6. El uso de las herramientas menores no será pagado, pues se considera incluido en los costos de mano de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7. Los pagos por estos conceptos serán cancelados dentro de los quince días término, contados desde la fecha de aprobación; y,</w:t>
      </w:r>
    </w:p>
    <w:p w:rsidR="00F84E1E"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8. El contratista y el fiscalizador deberán mantener registros completos de todos los costos relacionados con los trabajos realizados por esta modalidad, los cuales se ingresarán al Portal w</w:t>
      </w:r>
      <w:r w:rsidR="00AE5B03">
        <w:rPr>
          <w:rFonts w:ascii="Times New Roman" w:hAnsi="Times New Roman" w:cs="Times New Roman"/>
        </w:rPr>
        <w:t>ww.compraspublicas.gov.ec.</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IX</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t>DE LA TERMINACIÓ</w:t>
      </w:r>
      <w:r w:rsidR="00AA7921" w:rsidRPr="00DE74E4">
        <w:rPr>
          <w:rFonts w:ascii="Times New Roman" w:hAnsi="Times New Roman" w:cs="Times New Roman"/>
        </w:rPr>
        <w:t>N DE LOS CONTRATOS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146</w:t>
      </w:r>
      <w:r w:rsidRPr="00DE74E4">
        <w:rPr>
          <w:rFonts w:ascii="Times New Roman" w:hAnsi="Times New Roman" w:cs="Times New Roman"/>
        </w:rPr>
        <w:t>.- Notificación de terminación unilateral del contrato.- La notificación prevista en el artículo 95 de la Ley se realizará también, dentro del término legal señalado, a los bancos o instituciones financieras y aseguradoras que hubieren otorgado las garantías establecidas en el artículo 73 de la Ley; para cuyo efecto, junto con la notificación, se remitirán copias certificadas de los informes técnico y económico, referentes al cumplimiento de las obligaciones de la entidad contratante y del contratista.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declaración de terminación unilateral del contrato se realizará mediante resolución motivada emitida por la máxima autoridad de la entidad contratante o su delegado, la que se comunicará por escrito al INCOP, al contratista; y, al garante en el caso de los bancos o instituciones financieras y aseguradoras que hubieren otorgado las garantías establecidas en el artículo 73 de la Ley.</w:t>
      </w:r>
    </w:p>
    <w:p w:rsidR="00AE5B03" w:rsidRDefault="00AE5B03" w:rsidP="008B3787">
      <w:pPr>
        <w:spacing w:after="0" w:line="240" w:lineRule="auto"/>
        <w:jc w:val="both"/>
        <w:rPr>
          <w:rFonts w:ascii="Times New Roman" w:hAnsi="Times New Roman" w:cs="Times New Roman"/>
        </w:rPr>
      </w:pPr>
      <w:r>
        <w:rPr>
          <w:rFonts w:ascii="Times New Roman" w:hAnsi="Times New Roman" w:cs="Times New Roman"/>
        </w:rPr>
        <w:t>}</w:t>
      </w:r>
      <w:r w:rsidR="00AA7921" w:rsidRPr="00DE74E4">
        <w:rPr>
          <w:rFonts w:ascii="Times New Roman" w:hAnsi="Times New Roman" w:cs="Times New Roman"/>
        </w:rPr>
        <w:br/>
        <w:t>La resolución de terminación unilateral del contrato será publicada en el portal www.compraspublicas.gov.ec y en la página web de la entidad contratante e inhabilitará de forma automática al contratista registrado en el RUP.</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la resolución de terminación unilateral del contrato se establecerá el avance físico de las obras, bienes o servicios y la liquidación financiera y contable del contrato; requiriéndose que dentro del término de diez días contados a partir de la fecha de notificación de la resolución de terminación unilateral, el contratista pague a la entidad contratante los valores adeudados hasta la fecha de terminación del contrato conforme a la liquidación practicada y en la que se incluya, si fuera del caso, el valor del anticipo no devengado debidamente reajustado.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que el contratista no pagare el valor requerido dentro del término indicado en el inciso anterior, la entidad contratante pedirá por escrito al garante que dentro del término de 48 horas contado a partir del requerimiento, ejecute las garantías otorgadas y dentro del mismo término pague a la entidad contratante los valores liquidados que incluyan los intereses fijados por el Directorio del Banco Central del Ecuador, que se calcularán hasta la fecha efectiva del pago.</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X</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DEL REGISTRO DE LOS CONTRATOS Y LOS PROVEEDORES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147</w:t>
      </w:r>
      <w:r w:rsidRPr="00DE74E4">
        <w:rPr>
          <w:rFonts w:ascii="Times New Roman" w:hAnsi="Times New Roman" w:cs="Times New Roman"/>
        </w:rPr>
        <w:t>.- Obligaciones de entidad contratante.- La entidad contratante ingresará al Portal www.compraspublicas.gov.ec la información relacionada con los contratos suscritos y los efectos derivados de los mismos, como sanciones, terminaciones anticipadas, unilaterales, cobro de garantías, dentro de un término máximo de cinco días luego de producido el hecho.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r>
      <w:r w:rsidRPr="00DE74E4">
        <w:rPr>
          <w:rStyle w:val="nrmar"/>
          <w:rFonts w:ascii="Times New Roman" w:hAnsi="Times New Roman" w:cs="Times New Roman"/>
        </w:rPr>
        <w:t>Art. 148</w:t>
      </w:r>
      <w:r w:rsidRPr="00DE74E4">
        <w:rPr>
          <w:rFonts w:ascii="Times New Roman" w:hAnsi="Times New Roman" w:cs="Times New Roman"/>
        </w:rPr>
        <w:t>.- Carácter de la información.- La información que conste en el Portal www.compraspublicas.gov.ec relacionada con los contratos, proveedores y entidades contratantes es pública y gratuita, a la que podrá acceder cualquier persona.</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CAP</w:t>
      </w:r>
      <w:r w:rsidR="00AE5B03">
        <w:rPr>
          <w:rFonts w:ascii="Times New Roman" w:hAnsi="Times New Roman" w:cs="Times New Roman"/>
        </w:rPr>
        <w:t>Í</w:t>
      </w:r>
      <w:r w:rsidRPr="00DE74E4">
        <w:rPr>
          <w:rFonts w:ascii="Times New Roman" w:hAnsi="Times New Roman" w:cs="Times New Roman"/>
        </w:rPr>
        <w:t>TULO XI</w:t>
      </w:r>
    </w:p>
    <w:p w:rsidR="00F84E1E"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RESPONSABILIDADES</w:t>
      </w:r>
      <w:r w:rsidRPr="00DE74E4">
        <w:rPr>
          <w:rFonts w:ascii="Times New Roman" w:hAnsi="Times New Roman" w:cs="Times New Roman"/>
        </w:rPr>
        <w:br/>
      </w:r>
    </w:p>
    <w:p w:rsidR="00AE5B03" w:rsidRDefault="00AA7921" w:rsidP="008B3787">
      <w:pPr>
        <w:spacing w:after="0" w:line="240" w:lineRule="auto"/>
        <w:jc w:val="both"/>
        <w:rPr>
          <w:rFonts w:ascii="Times New Roman" w:hAnsi="Times New Roman" w:cs="Times New Roman"/>
        </w:rPr>
      </w:pPr>
      <w:r w:rsidRPr="00DE74E4">
        <w:rPr>
          <w:rStyle w:val="nrmar"/>
          <w:rFonts w:ascii="Times New Roman" w:hAnsi="Times New Roman" w:cs="Times New Roman"/>
        </w:rPr>
        <w:t>Art. 149</w:t>
      </w:r>
      <w:r w:rsidRPr="00DE74E4">
        <w:rPr>
          <w:rFonts w:ascii="Times New Roman" w:hAnsi="Times New Roman" w:cs="Times New Roman"/>
        </w:rPr>
        <w:t>.- De las entidades contratantes.- Las entidades contratantes tienen la obligación de informar al INCOP de todos los actos y actuaciones, relacionados con los contratos suscritos y vigentes, así como sus modificaciones. Igual responsabilidad tienen respecto de las liquidaciones, actas de entrega recepción provisionales y definitivas.</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T</w:t>
      </w:r>
      <w:r w:rsidR="00AE5B03">
        <w:rPr>
          <w:rFonts w:ascii="Times New Roman" w:hAnsi="Times New Roman" w:cs="Times New Roman"/>
        </w:rPr>
        <w:t>Í</w:t>
      </w:r>
      <w:r w:rsidRPr="00DE74E4">
        <w:rPr>
          <w:rFonts w:ascii="Times New Roman" w:hAnsi="Times New Roman" w:cs="Times New Roman"/>
        </w:rPr>
        <w:t>TULO V</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LAS RECLAMACIONES Y CONTROVERSIAS</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br/>
        <w:t>CAPÍ</w:t>
      </w:r>
      <w:r w:rsidR="00AA7921" w:rsidRPr="00DE74E4">
        <w:rPr>
          <w:rFonts w:ascii="Times New Roman" w:hAnsi="Times New Roman" w:cs="Times New Roman"/>
        </w:rPr>
        <w:t>TULO I</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t>DE LAS RECLAMACIONES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150</w:t>
      </w:r>
      <w:r w:rsidRPr="00DE74E4">
        <w:rPr>
          <w:rFonts w:ascii="Times New Roman" w:hAnsi="Times New Roman" w:cs="Times New Roman"/>
        </w:rPr>
        <w:t>.- Derecho a reclamar.- Los oferentes que se consideren afectados en sus intereses por actos administrativos emitidos por las entidades previstas en el artículo 1 de la Ley, por asuntos relacionados con su oferta, respecto al trámite precontractual o de la adjudicación, tendrán derecho a presentar las reclamaciones de conformidad al procedimiento previsto en el presente capítulo.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las reclamaciones los oferentes podrán peticionar o pretender:</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La formulación de observaciones, consideraciones y reservas de derechos, cuando se impugnaren los actos de simple administración; y,</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La enmienda, derogación, modificación o sustitución total o parcial de actos administrativos relacionados con los procedimientos de contratación en los que intervengan.</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reclamo se presentará por escrito ante el órgano autor del hecho, comportamiento u omisión; emisor del acto administrativo; o ante aquel al cual va dirigido el acto de simple administración, en el término de cinco días contados a partir de la notificación. El órgano puede dictar medidas de mejor proveer, y otras para atender el reclamo.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El órgano ante quien se presente el reclamo tendrá un término de quince días para resolverlo, contado a partir de la fecha de la providencia de calificación del reclamo. El reclamo y su resolución serán publicados en el Portal www.compraspublicas.gov.ec.</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151</w:t>
      </w:r>
      <w:r w:rsidRPr="00DE74E4">
        <w:rPr>
          <w:rFonts w:ascii="Times New Roman" w:hAnsi="Times New Roman" w:cs="Times New Roman"/>
        </w:rPr>
        <w:t>.- Recurso de reposición.- Las resoluciones que atiendan los reclamos podrán ser recurridas en recurso de reposición ante el propio órgano que las expidió.</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Son susceptibles de este recurso los actos administrativos que afecten derechos subjetivos directos del oferente.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152</w:t>
      </w:r>
      <w:r w:rsidRPr="00DE74E4">
        <w:rPr>
          <w:rFonts w:ascii="Times New Roman" w:hAnsi="Times New Roman" w:cs="Times New Roman"/>
        </w:rPr>
        <w:t>.- Términos.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término para la interposición del recurso de reposición será de 5 días contados a partir del día siguiente al de su notificación.</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t>2. El término máximo para dictar y notificar la resolución será de 15 días. Transcurrido este término sin que recaiga resolución, se entenderá favorable el recurso al peticionario.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3. Contra la resolución de un recurso de reposición no </w:t>
      </w:r>
      <w:proofErr w:type="spellStart"/>
      <w:r w:rsidRPr="00DE74E4">
        <w:rPr>
          <w:rFonts w:ascii="Times New Roman" w:hAnsi="Times New Roman" w:cs="Times New Roman"/>
        </w:rPr>
        <w:t>cabrá</w:t>
      </w:r>
      <w:proofErr w:type="spellEnd"/>
      <w:r w:rsidRPr="00DE74E4">
        <w:rPr>
          <w:rFonts w:ascii="Times New Roman" w:hAnsi="Times New Roman" w:cs="Times New Roman"/>
        </w:rPr>
        <w:t xml:space="preserve"> ningún otro recurso en vía administrativa.</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153</w:t>
      </w:r>
      <w:r w:rsidRPr="00DE74E4">
        <w:rPr>
          <w:rFonts w:ascii="Times New Roman" w:hAnsi="Times New Roman" w:cs="Times New Roman"/>
        </w:rPr>
        <w:t>.- Requisitos.- La interposición del reclamo o recurso deberá expresar:</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nombre y apellidos del reclamante o recurrente, así como la identificación personal del mismo;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El acto que se impugna o recurre;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Firma del reclamante o recurrente, identificación del lugar o medio que se señale a efectos de notificaciones;</w:t>
      </w:r>
      <w:r w:rsidRPr="00DE74E4">
        <w:rPr>
          <w:rFonts w:ascii="Times New Roman" w:hAnsi="Times New Roman" w:cs="Times New Roman"/>
        </w:rPr>
        <w:br/>
        <w:t xml:space="preserve">4. </w:t>
      </w:r>
      <w:r w:rsidR="00EE085B" w:rsidRPr="00DE74E4">
        <w:rPr>
          <w:rFonts w:ascii="Times New Roman" w:hAnsi="Times New Roman" w:cs="Times New Roman"/>
        </w:rPr>
        <w:t>Órgano</w:t>
      </w:r>
      <w:r w:rsidRPr="00DE74E4">
        <w:rPr>
          <w:rFonts w:ascii="Times New Roman" w:hAnsi="Times New Roman" w:cs="Times New Roman"/>
        </w:rPr>
        <w:t xml:space="preserve"> de la entidad contratante al que se dirige;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5. La pretensión concreta que se formula, con los fundamentos de hecho y de derecho en que se ampare;</w:t>
      </w:r>
      <w:r w:rsidRPr="00DE74E4">
        <w:rPr>
          <w:rFonts w:ascii="Times New Roman" w:hAnsi="Times New Roman" w:cs="Times New Roman"/>
        </w:rPr>
        <w:br/>
        <w:t>6. La firma del compareciente, de su representante o procurador y la del abogado que lo patrocina; y,</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7. Las demás particularidades exigidas, en su caso, por las disposiciones específicas.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154</w:t>
      </w:r>
      <w:r w:rsidRPr="00DE74E4">
        <w:rPr>
          <w:rFonts w:ascii="Times New Roman" w:hAnsi="Times New Roman" w:cs="Times New Roman"/>
        </w:rPr>
        <w:t>.- Aclaración y complementación.- Si el reclamo o recurso no estuviere claro o no se cumplieran con los requisitos señalados en el artículo anterior, la autoridad competente ordenará que se aclare o complete el reclamo en el término de cinco días y, de no hacerlo, se tendrá por no presentado el reclamo.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155</w:t>
      </w:r>
      <w:r w:rsidRPr="00DE74E4">
        <w:rPr>
          <w:rFonts w:ascii="Times New Roman" w:hAnsi="Times New Roman" w:cs="Times New Roman"/>
        </w:rPr>
        <w:t>.- Impulso.- El procedimiento se impulsará de oficio y, de acuerdo al criterio de celeridad, se dispondrá en un solo acto todos los trámites que, por su naturaleza, no requerirán de un cumplimiento sucesivo.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156</w:t>
      </w:r>
      <w:r w:rsidRPr="00DE74E4">
        <w:rPr>
          <w:rFonts w:ascii="Times New Roman" w:hAnsi="Times New Roman" w:cs="Times New Roman"/>
        </w:rPr>
        <w:t>.- Informes.- Cuando se requieran informes se los solicitará en forma directa a la autoridad u órgano que deba proporcionarlo. Salvo disposición legal expresa en contrario, los informes serán facultativos para la autoridad que deba decidir y no tendrán efectos vinculantes para los reclamantes o recurrentes.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Ningún procedimiento administrativo podrá suspenderse por la falta de informes debiendo considerarse su omisión como un informe favorable, bajo la responsabilidad de quienes debían informar y no lo hicieron oportunamente.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157</w:t>
      </w:r>
      <w:r w:rsidRPr="00DE74E4">
        <w:rPr>
          <w:rFonts w:ascii="Times New Roman" w:hAnsi="Times New Roman" w:cs="Times New Roman"/>
        </w:rPr>
        <w:t>.- Ratificación.- En cualquier solicitud, reclamo o recurso, cuando se ofrezca ratificación posterior por parte del representante se continuará el trámite y se tendrá por legítima la representación siempre que se acredite ésta en el término de tres días que deberá conceder el órgano administrativo.</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158</w:t>
      </w:r>
      <w:r w:rsidRPr="00DE74E4">
        <w:rPr>
          <w:rFonts w:ascii="Times New Roman" w:hAnsi="Times New Roman" w:cs="Times New Roman"/>
        </w:rPr>
        <w:t>.- Suspensión de la ejecución.- La interposición de cualquier reclamo o recurso no suspenderá la ejecución del acto impugnado, salvo decisión en contrario de la autoridad.</w:t>
      </w:r>
      <w:r w:rsidRPr="00DE74E4">
        <w:rPr>
          <w:rFonts w:ascii="Times New Roman" w:hAnsi="Times New Roman" w:cs="Times New Roman"/>
        </w:rPr>
        <w:br/>
      </w:r>
      <w:r w:rsidRPr="00DE74E4">
        <w:rPr>
          <w:rFonts w:ascii="Times New Roman" w:hAnsi="Times New Roman" w:cs="Times New Roman"/>
        </w:rPr>
        <w:br/>
      </w:r>
      <w:r w:rsidRPr="00DE74E4">
        <w:rPr>
          <w:rStyle w:val="nrmar"/>
          <w:rFonts w:ascii="Times New Roman" w:hAnsi="Times New Roman" w:cs="Times New Roman"/>
        </w:rPr>
        <w:t>Art. 159</w:t>
      </w:r>
      <w:r w:rsidRPr="00DE74E4">
        <w:rPr>
          <w:rFonts w:ascii="Times New Roman" w:hAnsi="Times New Roman" w:cs="Times New Roman"/>
        </w:rPr>
        <w:t>.- Reclamos para entidades de derecho privado.- Si los reclamos se dirigieren contra personas jurídicas de derecho privado sujetas a la Ley, corresponderá a la máxima autoridad dar atención y respuesta en el término de quince días, decisión de la cual no habrá ningún recurso, por no tratarse de un acto administrativo, sin perjuicio de la fase arbitral o judicial correspondiente.</w:t>
      </w:r>
    </w:p>
    <w:p w:rsidR="00AE5B03" w:rsidRDefault="00AA7921" w:rsidP="00F84E1E">
      <w:pPr>
        <w:spacing w:after="0" w:line="240" w:lineRule="auto"/>
        <w:jc w:val="center"/>
        <w:rPr>
          <w:rFonts w:ascii="Times New Roman" w:hAnsi="Times New Roman" w:cs="Times New Roman"/>
        </w:rPr>
      </w:pPr>
      <w:r w:rsidRPr="00DE74E4">
        <w:rPr>
          <w:rFonts w:ascii="Times New Roman" w:hAnsi="Times New Roman" w:cs="Times New Roman"/>
        </w:rPr>
        <w:br/>
        <w:t>CAP</w:t>
      </w:r>
      <w:r w:rsidR="00AE5B03">
        <w:rPr>
          <w:rFonts w:ascii="Times New Roman" w:hAnsi="Times New Roman" w:cs="Times New Roman"/>
        </w:rPr>
        <w:t>Í</w:t>
      </w:r>
      <w:r w:rsidRPr="00DE74E4">
        <w:rPr>
          <w:rFonts w:ascii="Times New Roman" w:hAnsi="Times New Roman" w:cs="Times New Roman"/>
        </w:rPr>
        <w:t>TULO II</w:t>
      </w:r>
    </w:p>
    <w:p w:rsidR="00AE5B03" w:rsidRDefault="00AE5B03" w:rsidP="00F84E1E">
      <w:pPr>
        <w:spacing w:after="0" w:line="240" w:lineRule="auto"/>
        <w:jc w:val="center"/>
        <w:rPr>
          <w:rFonts w:ascii="Times New Roman" w:hAnsi="Times New Roman" w:cs="Times New Roman"/>
        </w:rPr>
      </w:pPr>
      <w:r>
        <w:rPr>
          <w:rFonts w:ascii="Times New Roman" w:hAnsi="Times New Roman" w:cs="Times New Roman"/>
        </w:rPr>
        <w:t>DE LA SOLUCIÓ</w:t>
      </w:r>
      <w:r w:rsidR="00AA7921" w:rsidRPr="00DE74E4">
        <w:rPr>
          <w:rFonts w:ascii="Times New Roman" w:hAnsi="Times New Roman" w:cs="Times New Roman"/>
        </w:rPr>
        <w:t>N DE CONTROVERSIAS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r>
      <w:r w:rsidRPr="00DE74E4">
        <w:rPr>
          <w:rStyle w:val="nrmar"/>
          <w:rFonts w:ascii="Times New Roman" w:hAnsi="Times New Roman" w:cs="Times New Roman"/>
        </w:rPr>
        <w:t>Art. 160</w:t>
      </w:r>
      <w:r w:rsidRPr="00DE74E4">
        <w:rPr>
          <w:rFonts w:ascii="Times New Roman" w:hAnsi="Times New Roman" w:cs="Times New Roman"/>
        </w:rPr>
        <w:t>.- De la utilización de mecanismos de solución directa de las controversias.- Las entidades contratantes y los contratistas buscarán solucionar en forma ágil, rápida y directa las diferencias y discrepancias surgidas de la actividad contractual. Para tal efecto, al surgir las diferencias acudirán al empleo de los mecanismos de solución de controversias contractuales previstos en la ley y a la conciliación, amigable composición y transacción.</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161</w:t>
      </w:r>
      <w:r w:rsidRPr="00DE74E4">
        <w:rPr>
          <w:rFonts w:ascii="Times New Roman" w:hAnsi="Times New Roman" w:cs="Times New Roman"/>
        </w:rPr>
        <w:t xml:space="preserve">.- De la cláusula compromisoria.- En los contratos podrá incluirse la cláusula compromisoria a fin de someter a la decisión de árbitros las distintas diferencias que puedan surgir por razón de la celebración del contrato y de su ejecución, desarrollo, terminación o liquidación. El arbitraje será en derecho. Los árbitros serán tres (3), a menos que las partes decidan acudir a un árbitro único. En las controversias de menor cuantía habrá un sólo </w:t>
      </w:r>
      <w:proofErr w:type="spellStart"/>
      <w:r w:rsidRPr="00DE74E4">
        <w:rPr>
          <w:rFonts w:ascii="Times New Roman" w:hAnsi="Times New Roman" w:cs="Times New Roman"/>
        </w:rPr>
        <w:t>arbitro</w:t>
      </w:r>
      <w:proofErr w:type="spellEnd"/>
      <w:r w:rsidRPr="00DE74E4">
        <w:rPr>
          <w:rFonts w:ascii="Times New Roman" w:hAnsi="Times New Roman" w:cs="Times New Roman"/>
        </w:rPr>
        <w:t>.</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designación, requerimiento, constitución y funcionamiento del tribunal de arbitraje se regirá por las normas contractualmente estipuladas o las que resulten aplicables.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Para la suscripción de esta cláusula se estará a lo dispuesto en la Ley de Mediación y Arbitraje.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162</w:t>
      </w:r>
      <w:r w:rsidRPr="00DE74E4">
        <w:rPr>
          <w:rFonts w:ascii="Times New Roman" w:hAnsi="Times New Roman" w:cs="Times New Roman"/>
        </w:rPr>
        <w:t>.- Del compromiso o convenio arbitral.- Cuando en el contrato no se hubiere pactado cláusula compromisoria, cualquiera de las partes podrá solicitar a la otra la suscripción de un compromiso o convenio arbitral para que un Tribunal de Arbitraje resuelva las diferencias presentadas en razón de la celebración del contrato y su ejecución, desarrollo, terminación o liquidación. En este caso, se requerirá informe favorable previo de la Procuraduría General del Estado.</w:t>
      </w:r>
      <w:r w:rsidRPr="00DE74E4">
        <w:rPr>
          <w:rFonts w:ascii="Times New Roman" w:hAnsi="Times New Roman" w:cs="Times New Roman"/>
        </w:rPr>
        <w:br/>
      </w:r>
      <w:r w:rsidRPr="00DE74E4">
        <w:rPr>
          <w:rFonts w:ascii="Times New Roman" w:hAnsi="Times New Roman" w:cs="Times New Roman"/>
        </w:rPr>
        <w:br/>
        <w:t>En el documento de compromiso o convenio arbitral que se suscriba se señalará la materia objeto del arbitraje, la designación de árbitros, el lugar de funcionamiento del tribunal y la forma de cubrir los costos del mismo.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163</w:t>
      </w:r>
      <w:r w:rsidRPr="00DE74E4">
        <w:rPr>
          <w:rFonts w:ascii="Times New Roman" w:hAnsi="Times New Roman" w:cs="Times New Roman"/>
        </w:rPr>
        <w:t>.- Contencioso Administrativo.- De no pactarse cláusula compromisoria o no acordarse ventilar mediante solución arbitral, las controversias se sustanciarán ante los Tribunales Distritales de lo Contencioso Administrativo, con jurisdicción en el domicilio del demandado, observando lo previsto en la ley de la materia.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DISPOSICIONES GENERALES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PRIMERA.- Para el caso previsto en la Disposición General Cuarta de la Ley, en tratándose de licitación de obras, en el PAC se hará constar de forma obligatoria una sección en que se establezcan los proyectos que preverán la alternativa de no hacer la obra ante la iniciativa de promotores, que deberán inscribirse en el portal www.compraspublicas.gov.ec, quienes en el término que señale la entidad contratante podrán asegurar un mecanismo eficiente de compensación razonable al Estado por la rentabilidad social y económica que dejaría de percibir.</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en 20 días término, luego de la publicación del PAC, no se expresara interés alguno de promover este mecanismo de compensación, se entenderá que no existe interés y por lo tanto las obras a las que se refiere la Disposición General Cuarta podrán ejecutarse mediante los procedimientos establecidos en la ley.</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la existencia de alguna expresión de interés, los promotores presentarán un plan de promoción de la no realización de la obra ante la entidad contratante, la que calificará la viabilidad del referido plan.</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De ser viable se aplicará en un término razonable para que se tenga oportunidad de organizar, promover e integrar el mecanismo de compensación propuesto. Este término será dispuesto por la entidad contratante sobre la base del cronograma del plan. Si al final del término no se alcanza la seguridad de un mecanismo de compensación, la obra podrá ejecutarse.</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 no ser viable, mediante acto administrativo motivado la máxima autoridad desechará el plan, decisión que será notificada a los promotores y publicada mediante el portal www.compraspublicas.gov.ec.</w:t>
      </w:r>
      <w:r w:rsidRPr="00DE74E4">
        <w:rPr>
          <w:rFonts w:ascii="Times New Roman" w:hAnsi="Times New Roman" w:cs="Times New Roman"/>
        </w:rPr>
        <w:br/>
      </w:r>
      <w:r w:rsidRPr="00DE74E4">
        <w:rPr>
          <w:rFonts w:ascii="Times New Roman" w:hAnsi="Times New Roman" w:cs="Times New Roman"/>
        </w:rPr>
        <w:br/>
        <w:t>Si es que se estructura el mecanismo de compensación se suscribirá los instrumentos necesarios para asegurar tal mecanismo en las condiciones previstas en la sección especial sobre la alternativa de no hacer la obra.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La metodología y forma de cálculo será diseñada por cada entidad y supervisada por la Contraloría General del Estado.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SEGUNDA.- Para la determinación de lo que se entiende como participación local, en tratándose de las personas jurídicas, se considerará el domicilio principal de éstas; y en el caso de las personas naturales el domicilio considerará la definición prevista en el artículo 45 del Código Civil.</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TERCERA.- Los bienes de carácter estratégico necesarios para la defensa nacional, excluyen aquellos relacionados con la gestión y operación habitual de los organismos responsables.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CUARTA.- Las normas complementarias del presente Reglamento General serán aprobadas por el Director Ejecutivo del INCOP mediante resoluciones.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QUINTA.- Los contratos que se rijan por leyes especiales o que respondan a formatos regulados, tales como pólizas de seguros, servicios básicos, servicios de telecomunicaciones y otros, no observarán los formatos de los modelos de pliegos obligatorios, ni cumplirán con las cláusulas obligatorias del Sistema Nacional de Contratación Pública.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SEXTA.- El anticipo entregado con ocasión de un contrato de obra celebrado al amparo de la ley.</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Orgánica del Sistema Nacional de Contratación Pública será devengado proporcionalmente en las planillas presentadas hasta la terminación del plazo contractual inicialmente estipulado y constará de un cronograma que será parte del contrato.</w:t>
      </w:r>
    </w:p>
    <w:p w:rsidR="00AE5B03" w:rsidRPr="00AE5B03" w:rsidRDefault="00AA7921" w:rsidP="00AE5B03">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E5B03">
        <w:rPr>
          <w:rStyle w:val="nrmnt"/>
          <w:rFonts w:ascii="Times New Roman" w:hAnsi="Times New Roman" w:cs="Times New Roman"/>
          <w:sz w:val="16"/>
          <w:szCs w:val="16"/>
        </w:rPr>
        <w:t>Nota:</w:t>
      </w:r>
      <w:r w:rsidRPr="00AE5B03">
        <w:rPr>
          <w:rFonts w:ascii="Times New Roman" w:hAnsi="Times New Roman" w:cs="Times New Roman"/>
          <w:sz w:val="16"/>
          <w:szCs w:val="16"/>
        </w:rPr>
        <w:t xml:space="preserve"> Disposición agregada por Decreto Ejecutivo No. 1869, publicado en Registro Oficial Supleme</w:t>
      </w:r>
      <w:r w:rsidR="00EE085B" w:rsidRPr="00AE5B03">
        <w:rPr>
          <w:rFonts w:ascii="Times New Roman" w:hAnsi="Times New Roman" w:cs="Times New Roman"/>
          <w:sz w:val="16"/>
          <w:szCs w:val="16"/>
        </w:rPr>
        <w:t xml:space="preserve">nto </w:t>
      </w:r>
      <w:r w:rsidR="00AE5B03" w:rsidRPr="00AE5B03">
        <w:rPr>
          <w:rFonts w:ascii="Times New Roman" w:hAnsi="Times New Roman" w:cs="Times New Roman"/>
          <w:sz w:val="16"/>
          <w:szCs w:val="16"/>
        </w:rPr>
        <w:t xml:space="preserve">No. </w:t>
      </w:r>
      <w:r w:rsidR="00EE085B" w:rsidRPr="00AE5B03">
        <w:rPr>
          <w:rFonts w:ascii="Times New Roman" w:hAnsi="Times New Roman" w:cs="Times New Roman"/>
          <w:sz w:val="16"/>
          <w:szCs w:val="16"/>
        </w:rPr>
        <w:t>648 de 4 de Agosto del 2009</w:t>
      </w:r>
      <w:r w:rsidRPr="00AE5B03">
        <w:rPr>
          <w:rFonts w:ascii="Times New Roman" w:hAnsi="Times New Roman" w:cs="Times New Roman"/>
          <w:sz w:val="16"/>
          <w:szCs w:val="16"/>
        </w:rPr>
        <w:t xml:space="preserve">. </w:t>
      </w:r>
    </w:p>
    <w:p w:rsidR="00AE5B03" w:rsidRPr="00AE5B03" w:rsidRDefault="00AA7921" w:rsidP="00AE5B03">
      <w:pPr>
        <w:spacing w:after="0" w:line="240" w:lineRule="auto"/>
        <w:jc w:val="right"/>
        <w:rPr>
          <w:rFonts w:ascii="Times New Roman" w:hAnsi="Times New Roman" w:cs="Times New Roman"/>
          <w:sz w:val="16"/>
          <w:szCs w:val="16"/>
        </w:rPr>
      </w:pPr>
      <w:r w:rsidRPr="00AE5B03">
        <w:rPr>
          <w:rStyle w:val="nrmnt"/>
          <w:rFonts w:ascii="Times New Roman" w:hAnsi="Times New Roman" w:cs="Times New Roman"/>
          <w:sz w:val="16"/>
          <w:szCs w:val="16"/>
        </w:rPr>
        <w:t>Nota:</w:t>
      </w:r>
      <w:r w:rsidRPr="00AE5B03">
        <w:rPr>
          <w:rFonts w:ascii="Times New Roman" w:hAnsi="Times New Roman" w:cs="Times New Roman"/>
          <w:sz w:val="16"/>
          <w:szCs w:val="16"/>
        </w:rPr>
        <w:t xml:space="preserve"> Disposición sustituida por Decreto Ejecutivo No. 791, publicado en Registro Oficial </w:t>
      </w:r>
      <w:r w:rsidR="00AE5B03" w:rsidRPr="00AE5B03">
        <w:rPr>
          <w:rFonts w:ascii="Times New Roman" w:hAnsi="Times New Roman" w:cs="Times New Roman"/>
          <w:sz w:val="16"/>
          <w:szCs w:val="16"/>
        </w:rPr>
        <w:t>No. 469 de 14 de Junio del 2011</w:t>
      </w:r>
      <w:r w:rsidRPr="00AE5B03">
        <w:rPr>
          <w:rFonts w:ascii="Times New Roman" w:hAnsi="Times New Roman" w:cs="Times New Roman"/>
          <w:sz w:val="16"/>
          <w:szCs w:val="16"/>
        </w:rPr>
        <w:t>.</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DISPOSICIONES TRANSITORIAS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PRIMERA.- MODELOS.- Hasta tanto el INCOP publique los modelos de documentos precontractuales, contractuales y demás documentación mínima requerida para la realización de un procedimiento precontractual y contractual, las entidades contratantes elaborarán y determinarán, bajo su responsabilidad, sus propios modelos.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SEGUNDA.- RECEPCI</w:t>
      </w:r>
      <w:r w:rsidR="0050250C">
        <w:rPr>
          <w:rFonts w:ascii="Times New Roman" w:hAnsi="Times New Roman" w:cs="Times New Roman"/>
        </w:rPr>
        <w:t>Ó</w:t>
      </w:r>
      <w:r w:rsidRPr="00DE74E4">
        <w:rPr>
          <w:rFonts w:ascii="Times New Roman" w:hAnsi="Times New Roman" w:cs="Times New Roman"/>
        </w:rPr>
        <w:t>N DE OFERTAS F</w:t>
      </w:r>
      <w:r w:rsidR="0050250C">
        <w:rPr>
          <w:rFonts w:ascii="Times New Roman" w:hAnsi="Times New Roman" w:cs="Times New Roman"/>
        </w:rPr>
        <w:t>Í</w:t>
      </w:r>
      <w:r w:rsidRPr="00DE74E4">
        <w:rPr>
          <w:rFonts w:ascii="Times New Roman" w:hAnsi="Times New Roman" w:cs="Times New Roman"/>
        </w:rPr>
        <w:t xml:space="preserve">SICAS.- Hasta tanto el INCOP cuente con todas las herramientas que le permitan un funcionamiento completo del portal www.compraspublicas.gov.ec, se recibirán de forma física directamente en la entidad contratante las ofertas técnicas previstas en </w:t>
      </w:r>
      <w:r w:rsidRPr="00DE74E4">
        <w:rPr>
          <w:rFonts w:ascii="Times New Roman" w:hAnsi="Times New Roman" w:cs="Times New Roman"/>
        </w:rPr>
        <w:lastRenderedPageBreak/>
        <w:t>los diferentes procedimientos precontractuales, incluidos dentro de ellos los de consultoría, licitación, cotización, subasta inversa, menor cuantía, procedimientos de régimen especial, entre otros. En el caso de la contratación de consultoría, hasta tanto el INCOP cuente con las herramientas que le permitan ingresar los sobres de las ofertas técnicas y económicas a través del portal www.compraspublicas.gov.ec, las ofertas se recibirán de manera física.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TERCERA.- EVALUACIONES Y SORTEOS.- Hasta tanto el INCOP cuente con todas las herramientas que le permitan un funcionamiento completo del portal www.compraspublicas.gov.ec, las evaluaciones de carácter técnico o económico que este Reglamento General dispone que se realicen a través del referido portal, así como el sorteo de los proveedores en los procesos de cotización, o menor cuantía en obras, se podrán realizar directamente por la entidad contratante sin utilizar el portal y garantizando la transparencia de dicho sistema.</w:t>
      </w:r>
    </w:p>
    <w:p w:rsidR="00AE5B03" w:rsidRDefault="00AE5B03" w:rsidP="008B3787">
      <w:pPr>
        <w:spacing w:after="0" w:line="240" w:lineRule="auto"/>
        <w:jc w:val="both"/>
        <w:rPr>
          <w:rFonts w:ascii="Times New Roman" w:hAnsi="Times New Roman" w:cs="Times New Roman"/>
        </w:rPr>
      </w:pPr>
      <w:r>
        <w:rPr>
          <w:rFonts w:ascii="Times New Roman" w:hAnsi="Times New Roman" w:cs="Times New Roman"/>
        </w:rPr>
        <w:br/>
        <w:t>CUARTA.- PUBLICACIÓ</w:t>
      </w:r>
      <w:r w:rsidR="00AA7921" w:rsidRPr="00DE74E4">
        <w:rPr>
          <w:rFonts w:ascii="Times New Roman" w:hAnsi="Times New Roman" w:cs="Times New Roman"/>
        </w:rPr>
        <w:t>N POR LA PRENSA.- Hasta tanto el INCOP disponga lo contrario, y hasta máximo el 4 de agosto de 2009, las convocatorias en procesos de licitación, a más de publicarse por el portal: www.compraspublicas.gov.ec podrán realizarse por una sola vez por un periódico de mayor circulación nacional.</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En el caso de que en procesos distintos a la licitación, y dentro del período indicado en el inciso anterior, las entidades contratantes a más de publicar las convocatorias por el portal www.compraspublicas.gov.ec., decidieran utilizar la prensa nacional o local, deberán comunicarlo al INCOP con la justificación de los motivos que determinaren para el efecto.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QUINTA.- SUBASTA INVERSA PRESENCIAL.- Si por causas técnicas debidamente justificadas y acreditadas por el INCOP no fuera posible realizar la adquisición de bienes y servicios normalizados a través de catálogo electrónico o de subasta inversa electrónica, se realizará un proceso de adquisición a través de una oferta pública presencial y directa, sin utilizar el portal www.compraspublicas.gov.ec.; observando para el efecto el siguiente procedimiento: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En lo que sea aplicable, se observará lo dispuesto en el artículo 44 y siguientes de este Reglamento General que regulan la Subasta Inversa Electrónica.</w:t>
      </w:r>
    </w:p>
    <w:p w:rsidR="00AE5B03" w:rsidRDefault="00AE5B03" w:rsidP="008B3787">
      <w:pPr>
        <w:spacing w:after="0" w:line="240" w:lineRule="auto"/>
        <w:jc w:val="both"/>
        <w:rPr>
          <w:rFonts w:ascii="Times New Roman" w:hAnsi="Times New Roman" w:cs="Times New Roman"/>
        </w:rPr>
      </w:pP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2. Oferta económica inicial.- Los oferentes calificados presentarán su propuesta económica inicial por escrito en el lugar establecido en la convocatoria, en un sobre debidamente cerrado, y hasta las 15h00 del día fijado en la convocatoria. El término entre la convocatoria y la presentación de la oferta económica inicial no será menor a cinco días. Una hora más tarde de la fijada para la presentación de la propuesta económica inicial, se realizará de forma pública la subasta inversa presencial.</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3. Acreditación.- En la puja podrán intervenir exclusivamente los oferentes previamente acreditados. No se admitirá la intervención en la puja de oferentes no acreditados.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los oferentes fueren personas naturales deberán intervenir directamente o a través de un apoderado especial. En el primer caso el oferente presentará su cédula de identidad; y, en el caso del apoderado especial presentará copia del poder otorgado junto con su cédula de identidad.</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Si los oferentes fueren personas jurídicas deberán intervenir a través del correspondiente representante legal o de un apoderado especial. En el primer caso, el oferente presentará su cédula de identidad junto con la copia de su nombramiento vigente, debidamente inscrito en el Registro Mercantil del cantón correspondiente. Si el oferente interviniera a través de un apoderado especial, presentará la copia del poder otorgado junto con su cédula de ciudadanía.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lastRenderedPageBreak/>
        <w:br/>
        <w:t>4. Puja.- El período durante el cual se efectúe la puja será de mínimo de quince (15) minutos y máximo de sesenta (60) minutos contados a partir de la hora establecida en la convocatoria; en atención a la complejidad del objeto del contrato y al presupuesto referencial del procedimiento.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Todos los oferentes acreditados pueden realizar durante el período de puja, las ofertas sucesivas a la baja que consideren necesarias, las mismas que se presentarán por escrito en las hojas entregadas por la entidad contratante para el efecto, las mismas que serán leídas en alta voz por la máxima autoridad de la Entidad, o su delegado, al momento de recibirlas.</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SEXTA.- Los procesos de contratación iniciados hasta antes del 30 de abril del 2009, se concluirán aplicando los pliegos y las normas que estuvieron vigentes al momento de su convocatoria.</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S</w:t>
      </w:r>
      <w:r w:rsidR="00AE5B03">
        <w:rPr>
          <w:rFonts w:ascii="Times New Roman" w:hAnsi="Times New Roman" w:cs="Times New Roman"/>
        </w:rPr>
        <w:t>É</w:t>
      </w:r>
      <w:r w:rsidRPr="00DE74E4">
        <w:rPr>
          <w:rFonts w:ascii="Times New Roman" w:hAnsi="Times New Roman" w:cs="Times New Roman"/>
        </w:rPr>
        <w:t>PTIMA.- Se entenderá que no existen estudios completos para la construcción de vías si es que no se cuentan con los estudios para el o los puentes; y, vía o vías de aproximación a estos, alcantarillas y bordillos, si fuere del caso.</w:t>
      </w:r>
    </w:p>
    <w:p w:rsidR="00AE5B03"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Asimismo los estudios deberán contener la identificación de los bienes a expropiarse para la ejecución de la obra, con su valor, si la expropiación fuere necesaria.</w:t>
      </w:r>
    </w:p>
    <w:p w:rsidR="00AE5B03" w:rsidRPr="00AE5B03" w:rsidRDefault="00AA7921" w:rsidP="00AE5B03">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AE5B03">
        <w:rPr>
          <w:rStyle w:val="nrmnt"/>
          <w:rFonts w:ascii="Times New Roman" w:hAnsi="Times New Roman" w:cs="Times New Roman"/>
          <w:sz w:val="16"/>
          <w:szCs w:val="16"/>
        </w:rPr>
        <w:t>Nota:</w:t>
      </w:r>
      <w:r w:rsidRPr="00AE5B03">
        <w:rPr>
          <w:rFonts w:ascii="Times New Roman" w:hAnsi="Times New Roman" w:cs="Times New Roman"/>
          <w:sz w:val="16"/>
          <w:szCs w:val="16"/>
        </w:rPr>
        <w:t xml:space="preserve"> Disposición agregada por Decreto Ejecutivo No. 94, publicado en Registro Oficial </w:t>
      </w:r>
      <w:r w:rsidR="00AE5B03" w:rsidRPr="00AE5B03">
        <w:rPr>
          <w:rFonts w:ascii="Times New Roman" w:hAnsi="Times New Roman" w:cs="Times New Roman"/>
          <w:sz w:val="16"/>
          <w:szCs w:val="16"/>
        </w:rPr>
        <w:t xml:space="preserve">No. </w:t>
      </w:r>
      <w:r w:rsidRPr="00AE5B03">
        <w:rPr>
          <w:rFonts w:ascii="Times New Roman" w:hAnsi="Times New Roman" w:cs="Times New Roman"/>
          <w:sz w:val="16"/>
          <w:szCs w:val="16"/>
        </w:rPr>
        <w:t>51 de 21 de</w:t>
      </w:r>
      <w:r w:rsidR="00EE085B" w:rsidRPr="00AE5B03">
        <w:rPr>
          <w:rFonts w:ascii="Times New Roman" w:hAnsi="Times New Roman" w:cs="Times New Roman"/>
          <w:sz w:val="16"/>
          <w:szCs w:val="16"/>
        </w:rPr>
        <w:t xml:space="preserve"> Octubre del 2009</w:t>
      </w:r>
      <w:r w:rsidRPr="00AE5B03">
        <w:rPr>
          <w:rFonts w:ascii="Times New Roman" w:hAnsi="Times New Roman" w:cs="Times New Roman"/>
          <w:sz w:val="16"/>
          <w:szCs w:val="16"/>
        </w:rPr>
        <w:t>.</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00AE5B03">
        <w:rPr>
          <w:rFonts w:ascii="Times New Roman" w:hAnsi="Times New Roman" w:cs="Times New Roman"/>
        </w:rPr>
        <w:t>DISPOSICI</w:t>
      </w:r>
      <w:r w:rsidR="0050250C">
        <w:rPr>
          <w:rFonts w:ascii="Times New Roman" w:hAnsi="Times New Roman" w:cs="Times New Roman"/>
        </w:rPr>
        <w:t>Ó</w:t>
      </w:r>
      <w:r w:rsidR="00AE5B03">
        <w:rPr>
          <w:rFonts w:ascii="Times New Roman" w:hAnsi="Times New Roman" w:cs="Times New Roman"/>
        </w:rPr>
        <w:t>N TRANSITORIA Ú</w:t>
      </w:r>
      <w:r w:rsidRPr="00DE74E4">
        <w:rPr>
          <w:rFonts w:ascii="Times New Roman" w:hAnsi="Times New Roman" w:cs="Times New Roman"/>
        </w:rPr>
        <w:t>NICA.- Toda empresa que haya definido el giro específico de su negocio en virtud de lo dispuesto por el Art. 104 que se reforma por este decreto, solicitará al INCOP la ratificación de esa definición en un término de sesenta días, contados a partir de la vigencia de este decreto.</w:t>
      </w:r>
    </w:p>
    <w:p w:rsidR="0050250C" w:rsidRPr="0050250C" w:rsidRDefault="00AA7921" w:rsidP="0050250C">
      <w:pPr>
        <w:spacing w:after="0" w:line="240" w:lineRule="auto"/>
        <w:jc w:val="right"/>
        <w:rPr>
          <w:rFonts w:ascii="Times New Roman" w:hAnsi="Times New Roman" w:cs="Times New Roman"/>
          <w:sz w:val="16"/>
          <w:szCs w:val="16"/>
        </w:rPr>
      </w:pPr>
      <w:r w:rsidRPr="00DE74E4">
        <w:rPr>
          <w:rFonts w:ascii="Times New Roman" w:hAnsi="Times New Roman" w:cs="Times New Roman"/>
        </w:rPr>
        <w:br/>
      </w:r>
      <w:r w:rsidRPr="0050250C">
        <w:rPr>
          <w:rStyle w:val="nrmnt"/>
          <w:rFonts w:ascii="Times New Roman" w:hAnsi="Times New Roman" w:cs="Times New Roman"/>
          <w:sz w:val="16"/>
          <w:szCs w:val="16"/>
        </w:rPr>
        <w:t>Nota:</w:t>
      </w:r>
      <w:r w:rsidRPr="0050250C">
        <w:rPr>
          <w:rFonts w:ascii="Times New Roman" w:hAnsi="Times New Roman" w:cs="Times New Roman"/>
          <w:sz w:val="16"/>
          <w:szCs w:val="16"/>
        </w:rPr>
        <w:t xml:space="preserve"> Disposición agregada por Decreto Ejecutivo No. 841, publicado en Registro Ofici</w:t>
      </w:r>
      <w:r w:rsidR="00EE085B" w:rsidRPr="0050250C">
        <w:rPr>
          <w:rFonts w:ascii="Times New Roman" w:hAnsi="Times New Roman" w:cs="Times New Roman"/>
          <w:sz w:val="16"/>
          <w:szCs w:val="16"/>
        </w:rPr>
        <w:t xml:space="preserve">al </w:t>
      </w:r>
      <w:r w:rsidR="0050250C" w:rsidRPr="0050250C">
        <w:rPr>
          <w:rFonts w:ascii="Times New Roman" w:hAnsi="Times New Roman" w:cs="Times New Roman"/>
          <w:sz w:val="16"/>
          <w:szCs w:val="16"/>
        </w:rPr>
        <w:t xml:space="preserve">No. </w:t>
      </w:r>
      <w:r w:rsidR="00EE085B" w:rsidRPr="0050250C">
        <w:rPr>
          <w:rFonts w:ascii="Times New Roman" w:hAnsi="Times New Roman" w:cs="Times New Roman"/>
          <w:sz w:val="16"/>
          <w:szCs w:val="16"/>
        </w:rPr>
        <w:t>512 de 15 de Agosto del 2011</w:t>
      </w:r>
      <w:r w:rsidRPr="0050250C">
        <w:rPr>
          <w:rFonts w:ascii="Times New Roman" w:hAnsi="Times New Roman" w:cs="Times New Roman"/>
          <w:sz w:val="16"/>
          <w:szCs w:val="16"/>
        </w:rPr>
        <w:t>.</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DEROGATORIAS.- Se derogan expresamente los siguientes reglamentos y reformas:</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1. El Reglamento General a la Ley Orgánica del Sistema Nacional de Contratación Pública expedido mediante Decreto Ejecutivo No. 1248 y publicado en el Registro Oficial Suplemento No.</w:t>
      </w:r>
      <w:r w:rsidR="00EE085B" w:rsidRPr="00DE74E4">
        <w:rPr>
          <w:rFonts w:ascii="Times New Roman" w:hAnsi="Times New Roman" w:cs="Times New Roman"/>
        </w:rPr>
        <w:t xml:space="preserve"> 399 de 8 de agosto de 2008</w:t>
      </w:r>
      <w:r w:rsidRPr="00DE74E4">
        <w:rPr>
          <w:rFonts w:ascii="Times New Roman" w:hAnsi="Times New Roman" w:cs="Times New Roman"/>
        </w:rPr>
        <w:t>.</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 xml:space="preserve">2. Las reformas al Reglamento General a la Ley Orgánica del Sistema Nacional de Contratación Pública expedidas mediante Decreto Ejecutivo 1331 y publicado en el Registro Oficial Suplemento No. </w:t>
      </w:r>
      <w:r w:rsidR="00EE085B" w:rsidRPr="00DE74E4">
        <w:rPr>
          <w:rFonts w:ascii="Times New Roman" w:hAnsi="Times New Roman" w:cs="Times New Roman"/>
        </w:rPr>
        <w:t>427 de 17 de septiembre de 2008</w:t>
      </w:r>
      <w:r w:rsidRPr="00DE74E4">
        <w:rPr>
          <w:rFonts w:ascii="Times New Roman" w:hAnsi="Times New Roman" w:cs="Times New Roman"/>
        </w:rPr>
        <w:t>.</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t>3. Las reformas al Reglamento General a la Ley Orgánica del Sistema Nacional de Contratación Pública expedidas mediante Decreto Ejecutivo 1516 y publicado en el Tercer Registro Oficial Suplemento No.</w:t>
      </w:r>
      <w:r w:rsidR="00EE085B" w:rsidRPr="00DE74E4">
        <w:rPr>
          <w:rFonts w:ascii="Times New Roman" w:hAnsi="Times New Roman" w:cs="Times New Roman"/>
        </w:rPr>
        <w:t xml:space="preserve"> 498 de 31 de diciembre de 2008</w:t>
      </w:r>
      <w:r w:rsidRPr="00DE74E4">
        <w:rPr>
          <w:rFonts w:ascii="Times New Roman" w:hAnsi="Times New Roman" w:cs="Times New Roman"/>
        </w:rPr>
        <w:t>.</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r>
      <w:r w:rsidRPr="00DE74E4">
        <w:rPr>
          <w:rStyle w:val="nrmar"/>
          <w:rFonts w:ascii="Times New Roman" w:hAnsi="Times New Roman" w:cs="Times New Roman"/>
        </w:rPr>
        <w:t>Art. Final</w:t>
      </w:r>
      <w:r w:rsidRPr="00DE74E4">
        <w:rPr>
          <w:rFonts w:ascii="Times New Roman" w:hAnsi="Times New Roman" w:cs="Times New Roman"/>
        </w:rPr>
        <w:t>.- El presente decreto entrará en vigencia a partir de su publicación en el Registro Oficial.</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Dado en el Palacio Nacional, en San Francisco de Quito, Distrito Metropolitano, el día de hoy 30 de abril de 2009.</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f.) Rafael Correa Delgado, Presidente Constitucional de la República.</w:t>
      </w:r>
    </w:p>
    <w:p w:rsidR="0050250C" w:rsidRDefault="00AA7921" w:rsidP="008B3787">
      <w:pPr>
        <w:spacing w:after="0" w:line="240" w:lineRule="auto"/>
        <w:jc w:val="both"/>
        <w:rPr>
          <w:rFonts w:ascii="Times New Roman" w:hAnsi="Times New Roman" w:cs="Times New Roman"/>
        </w:rPr>
      </w:pPr>
      <w:r w:rsidRPr="00DE74E4">
        <w:rPr>
          <w:rFonts w:ascii="Times New Roman" w:hAnsi="Times New Roman" w:cs="Times New Roman"/>
        </w:rPr>
        <w:br/>
        <w:t>Es fiel copia del original.- Lo certifico.- Quito, 30 de abril del 2009.</w:t>
      </w:r>
    </w:p>
    <w:p w:rsidR="00AA7921" w:rsidRPr="00372C86" w:rsidRDefault="00AA7921" w:rsidP="00C078D6">
      <w:pPr>
        <w:spacing w:after="0" w:line="240" w:lineRule="auto"/>
        <w:jc w:val="both"/>
        <w:rPr>
          <w:rFonts w:ascii="Times New Roman" w:hAnsi="Times New Roman" w:cs="Times New Roman"/>
        </w:rPr>
      </w:pPr>
      <w:r w:rsidRPr="00DE74E4">
        <w:rPr>
          <w:rFonts w:ascii="Times New Roman" w:hAnsi="Times New Roman" w:cs="Times New Roman"/>
        </w:rPr>
        <w:br/>
        <w:t>f.) Ab. Oscar Pico Solórzano, Subsecretario General de la Administración Pública</w:t>
      </w:r>
      <w:r w:rsidR="0050250C">
        <w:rPr>
          <w:rFonts w:ascii="Times New Roman" w:hAnsi="Times New Roman" w:cs="Times New Roman"/>
        </w:rPr>
        <w:t>.</w:t>
      </w:r>
      <w:bookmarkStart w:id="0" w:name="_GoBack"/>
      <w:bookmarkEnd w:id="0"/>
    </w:p>
    <w:sectPr w:rsidR="00AA7921" w:rsidRPr="00372C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0490B"/>
    <w:multiLevelType w:val="hybridMultilevel"/>
    <w:tmpl w:val="2D94104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21"/>
    <w:rsid w:val="000153E0"/>
    <w:rsid w:val="000D1333"/>
    <w:rsid w:val="000E7136"/>
    <w:rsid w:val="000F2B1B"/>
    <w:rsid w:val="00112524"/>
    <w:rsid w:val="00222929"/>
    <w:rsid w:val="00365727"/>
    <w:rsid w:val="00372C86"/>
    <w:rsid w:val="0037583D"/>
    <w:rsid w:val="003C4EAC"/>
    <w:rsid w:val="003F1647"/>
    <w:rsid w:val="0045670E"/>
    <w:rsid w:val="004B32DA"/>
    <w:rsid w:val="0050250C"/>
    <w:rsid w:val="00640C8F"/>
    <w:rsid w:val="007934D9"/>
    <w:rsid w:val="007B766A"/>
    <w:rsid w:val="00842803"/>
    <w:rsid w:val="00862397"/>
    <w:rsid w:val="008B3787"/>
    <w:rsid w:val="00916EFE"/>
    <w:rsid w:val="009C1BE0"/>
    <w:rsid w:val="00A61A4E"/>
    <w:rsid w:val="00AA7921"/>
    <w:rsid w:val="00AB5D6C"/>
    <w:rsid w:val="00AE5B03"/>
    <w:rsid w:val="00B2004D"/>
    <w:rsid w:val="00B65BA7"/>
    <w:rsid w:val="00C078D6"/>
    <w:rsid w:val="00C95F7F"/>
    <w:rsid w:val="00D354EE"/>
    <w:rsid w:val="00D37A95"/>
    <w:rsid w:val="00D86C30"/>
    <w:rsid w:val="00DE7442"/>
    <w:rsid w:val="00DE74E4"/>
    <w:rsid w:val="00E20875"/>
    <w:rsid w:val="00EB6B2A"/>
    <w:rsid w:val="00EE085B"/>
    <w:rsid w:val="00F84E1E"/>
    <w:rsid w:val="00FD608B"/>
    <w:rsid w:val="00FF4F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7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7921"/>
    <w:rPr>
      <w:color w:val="0000FF"/>
      <w:u w:val="single"/>
    </w:rPr>
  </w:style>
  <w:style w:type="character" w:customStyle="1" w:styleId="nrmar">
    <w:name w:val="nrmar"/>
    <w:basedOn w:val="Fuentedeprrafopredeter"/>
    <w:rsid w:val="00AA7921"/>
  </w:style>
  <w:style w:type="character" w:customStyle="1" w:styleId="nrmnt">
    <w:name w:val="nrmnt"/>
    <w:basedOn w:val="Fuentedeprrafopredeter"/>
    <w:rsid w:val="00AA7921"/>
  </w:style>
  <w:style w:type="character" w:customStyle="1" w:styleId="Ttulo1Car">
    <w:name w:val="Título 1 Car"/>
    <w:basedOn w:val="Fuentedeprrafopredeter"/>
    <w:link w:val="Ttulo1"/>
    <w:uiPriority w:val="9"/>
    <w:rsid w:val="00C078D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E74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7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7921"/>
    <w:rPr>
      <w:color w:val="0000FF"/>
      <w:u w:val="single"/>
    </w:rPr>
  </w:style>
  <w:style w:type="character" w:customStyle="1" w:styleId="nrmar">
    <w:name w:val="nrmar"/>
    <w:basedOn w:val="Fuentedeprrafopredeter"/>
    <w:rsid w:val="00AA7921"/>
  </w:style>
  <w:style w:type="character" w:customStyle="1" w:styleId="nrmnt">
    <w:name w:val="nrmnt"/>
    <w:basedOn w:val="Fuentedeprrafopredeter"/>
    <w:rsid w:val="00AA7921"/>
  </w:style>
  <w:style w:type="character" w:customStyle="1" w:styleId="Ttulo1Car">
    <w:name w:val="Título 1 Car"/>
    <w:basedOn w:val="Fuentedeprrafopredeter"/>
    <w:link w:val="Ttulo1"/>
    <w:uiPriority w:val="9"/>
    <w:rsid w:val="00C078D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E7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xis.com.ec/WebTools/eSilecPro/ImageVisualizer/ImageVisualizer.aspx?id=047EF1B15D27436E71E5F683DE68255C7BAF8C31&amp;typ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1DF6-A0FC-43B6-8B77-EA59A2B6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24407</Words>
  <Characters>134241</Characters>
  <Application>Microsoft Office Word</Application>
  <DocSecurity>4</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2013-05-29T22:20:00Z</dcterms:created>
  <dcterms:modified xsi:type="dcterms:W3CDTF">2013-05-29T22:20:00Z</dcterms:modified>
</cp:coreProperties>
</file>